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01"/>
        <w:gridCol w:w="4495"/>
        <w:gridCol w:w="3944"/>
      </w:tblGrid>
      <w:tr w:rsidR="006462BD" w:rsidTr="00D86E97">
        <w:trPr>
          <w:trHeight w:val="1425"/>
        </w:trPr>
        <w:tc>
          <w:tcPr>
            <w:tcW w:w="1065" w:type="dxa"/>
            <w:vMerge w:val="restart"/>
          </w:tcPr>
          <w:p w:rsidR="001A3270" w:rsidRPr="00C24AC5" w:rsidRDefault="00F42F13" w:rsidP="00FF3E18">
            <w:pPr>
              <w:spacing w:before="80"/>
            </w:pPr>
            <w:bookmarkStart w:id="0" w:name="_GoBack"/>
            <w:bookmarkEnd w:id="0"/>
            <w:r w:rsidRPr="00EA0473">
              <w:rPr>
                <w:noProof/>
              </w:rPr>
              <w:drawing>
                <wp:inline distT="0" distB="0" distL="0" distR="0">
                  <wp:extent cx="562314" cy="677333"/>
                  <wp:effectExtent l="0" t="0" r="0" b="889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8" cy="70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1A3270" w:rsidRPr="001A3270" w:rsidRDefault="00F42F13" w:rsidP="00D86E97">
            <w:pPr>
              <w:spacing w:before="120"/>
              <w:ind w:left="-5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Saltdal</w:t>
            </w:r>
            <w:r w:rsidRPr="001A3270">
              <w:rPr>
                <w:b/>
                <w:sz w:val="32"/>
                <w:szCs w:val="32"/>
              </w:rPr>
              <w:t xml:space="preserve"> kommune</w:t>
            </w:r>
          </w:p>
        </w:tc>
        <w:tc>
          <w:tcPr>
            <w:tcW w:w="3960" w:type="dxa"/>
          </w:tcPr>
          <w:p w:rsidR="001A3270" w:rsidRDefault="00F42F13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1" w:name="PRIMÆRKLASSERING"/>
            <w:bookmarkEnd w:id="1"/>
          </w:p>
          <w:p w:rsidR="001A3270" w:rsidRDefault="00F42F13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Arkivsaksnr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2" w:name="SAKSNR"/>
            <w:r>
              <w:rPr>
                <w:sz w:val="20"/>
                <w:szCs w:val="20"/>
              </w:rPr>
              <w:t>2017/1935</w:t>
            </w:r>
            <w:bookmarkEnd w:id="2"/>
            <w:r>
              <w:rPr>
                <w:sz w:val="20"/>
                <w:szCs w:val="20"/>
              </w:rPr>
              <w:t>-</w:t>
            </w:r>
            <w:bookmarkStart w:id="3" w:name="NRISAK"/>
            <w:r>
              <w:rPr>
                <w:sz w:val="20"/>
                <w:szCs w:val="20"/>
              </w:rPr>
              <w:t>14</w:t>
            </w:r>
            <w:bookmarkEnd w:id="3"/>
          </w:p>
          <w:p w:rsidR="001A3270" w:rsidRPr="00985772" w:rsidRDefault="00F42F13" w:rsidP="00D24BAB">
            <w:pPr>
              <w:tabs>
                <w:tab w:val="left" w:pos="1459"/>
              </w:tabs>
              <w:spacing w:before="120"/>
            </w:pPr>
            <w:r w:rsidRPr="00985772">
              <w:rPr>
                <w:sz w:val="20"/>
                <w:szCs w:val="20"/>
              </w:rPr>
              <w:t>Saksbehandler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 </w:t>
            </w:r>
            <w:bookmarkStart w:id="4" w:name="SAKSBEHANDLERNAVN"/>
            <w:r w:rsidRPr="00985772">
              <w:t>Christin Kristensen</w:t>
            </w:r>
            <w:bookmarkEnd w:id="4"/>
          </w:p>
        </w:tc>
      </w:tr>
      <w:tr w:rsidR="006462BD" w:rsidTr="00D86E97">
        <w:trPr>
          <w:trHeight w:val="375"/>
        </w:trPr>
        <w:tc>
          <w:tcPr>
            <w:tcW w:w="1065" w:type="dxa"/>
            <w:vMerge/>
          </w:tcPr>
          <w:p w:rsidR="001A3270" w:rsidRDefault="0086783B" w:rsidP="00FF3E18">
            <w:pPr>
              <w:spacing w:before="80"/>
            </w:pPr>
          </w:p>
        </w:tc>
        <w:tc>
          <w:tcPr>
            <w:tcW w:w="8475" w:type="dxa"/>
            <w:gridSpan w:val="2"/>
          </w:tcPr>
          <w:p w:rsidR="001A3270" w:rsidRPr="001A3270" w:rsidRDefault="0086783B" w:rsidP="00D94799">
            <w:pPr>
              <w:pStyle w:val="Uoff"/>
            </w:pPr>
            <w:bookmarkStart w:id="5" w:name="UOFFPARAGRAF"/>
            <w:bookmarkEnd w:id="5"/>
          </w:p>
        </w:tc>
      </w:tr>
    </w:tbl>
    <w:p w:rsidR="002C2290" w:rsidRDefault="0086783B" w:rsidP="00D94799">
      <w:pPr>
        <w:pStyle w:val="Luft36"/>
      </w:pPr>
    </w:p>
    <w:p w:rsidR="002C2290" w:rsidRPr="00D94799" w:rsidRDefault="00F42F13" w:rsidP="002C2290">
      <w:pPr>
        <w:jc w:val="right"/>
        <w:rPr>
          <w:b/>
          <w:sz w:val="28"/>
          <w:szCs w:val="28"/>
        </w:rPr>
      </w:pPr>
      <w:r w:rsidRPr="00D94799">
        <w:rPr>
          <w:b/>
          <w:sz w:val="28"/>
          <w:szCs w:val="28"/>
        </w:rPr>
        <w:t>Saksframlegg</w:t>
      </w:r>
    </w:p>
    <w:p w:rsidR="006A0E78" w:rsidRPr="003C1602" w:rsidRDefault="0086783B" w:rsidP="00D94799">
      <w:pPr>
        <w:pStyle w:val="Luft36"/>
      </w:pPr>
    </w:p>
    <w:tbl>
      <w:tblPr>
        <w:tblStyle w:val="Tabellrutenett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33"/>
        <w:gridCol w:w="1431"/>
        <w:gridCol w:w="1296"/>
      </w:tblGrid>
      <w:tr w:rsidR="006462BD" w:rsidTr="00B83366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F42F13">
            <w:pPr>
              <w:rPr>
                <w:b/>
              </w:rPr>
            </w:pPr>
            <w:bookmarkStart w:id="6" w:name="FastTabell"/>
            <w:bookmarkEnd w:id="6"/>
            <w:r w:rsidRPr="00985772">
              <w:rPr>
                <w:b/>
              </w:rPr>
              <w:t>Utvalg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B83366" w:rsidRPr="00985772" w:rsidRDefault="00F42F13" w:rsidP="00BD4967">
            <w:pPr>
              <w:rPr>
                <w:b/>
              </w:rPr>
            </w:pPr>
            <w:r w:rsidRPr="00985772">
              <w:rPr>
                <w:b/>
              </w:rPr>
              <w:t>Utvalgssak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F42F13">
            <w:pPr>
              <w:rPr>
                <w:b/>
              </w:rPr>
            </w:pPr>
            <w:r w:rsidRPr="00985772">
              <w:rPr>
                <w:b/>
              </w:rPr>
              <w:t>Møtedato</w:t>
            </w:r>
          </w:p>
        </w:tc>
      </w:tr>
      <w:tr w:rsidR="006462BD" w:rsidTr="00B83366">
        <w:tc>
          <w:tcPr>
            <w:tcW w:w="6651" w:type="dxa"/>
            <w:shd w:val="clear" w:color="auto" w:fill="auto"/>
          </w:tcPr>
          <w:p w:rsidR="00B83366" w:rsidRDefault="00F42F13" w:rsidP="00985772">
            <w:pPr>
              <w:spacing w:before="60" w:after="60"/>
            </w:pPr>
            <w:bookmarkStart w:id="7" w:name="Saksgang"/>
            <w:bookmarkEnd w:id="7"/>
            <w:r>
              <w:t>Eldreråd</w:t>
            </w:r>
          </w:p>
        </w:tc>
        <w:tc>
          <w:tcPr>
            <w:tcW w:w="1431" w:type="dxa"/>
          </w:tcPr>
          <w:p w:rsidR="00B83366" w:rsidRDefault="00F42F13" w:rsidP="00985772">
            <w:pPr>
              <w:spacing w:before="60" w:after="60"/>
            </w:pPr>
            <w:r>
              <w:t>16/2017</w:t>
            </w:r>
          </w:p>
        </w:tc>
        <w:tc>
          <w:tcPr>
            <w:tcW w:w="1278" w:type="dxa"/>
            <w:shd w:val="clear" w:color="auto" w:fill="auto"/>
          </w:tcPr>
          <w:p w:rsidR="00B83366" w:rsidRDefault="00F42F13" w:rsidP="00985772">
            <w:pPr>
              <w:spacing w:before="60" w:after="60"/>
              <w:jc w:val="center"/>
            </w:pPr>
            <w:r>
              <w:t>02.10.2017</w:t>
            </w:r>
          </w:p>
        </w:tc>
      </w:tr>
    </w:tbl>
    <w:p w:rsidR="00D113E5" w:rsidRDefault="0086783B" w:rsidP="008477BD">
      <w:pPr>
        <w:pStyle w:val="Luft12"/>
      </w:pPr>
    </w:p>
    <w:p w:rsidR="00D94799" w:rsidRDefault="00F42F13" w:rsidP="007D5B08">
      <w:pPr>
        <w:pStyle w:val="Overskrift1"/>
      </w:pPr>
      <w:bookmarkStart w:id="8" w:name="TITTEL"/>
      <w:r>
        <w:t>Eventuelt - Eldrerådet 2. oktober 2017</w:t>
      </w:r>
      <w:bookmarkEnd w:id="8"/>
    </w:p>
    <w:p w:rsidR="001E4464" w:rsidRDefault="0086783B" w:rsidP="001E4464"/>
    <w:p w:rsidR="003609C4" w:rsidRPr="003609C4" w:rsidRDefault="00F42F13" w:rsidP="00E71B0D">
      <w:pPr>
        <w:rPr>
          <w:b/>
        </w:rPr>
      </w:pPr>
      <w:bookmarkStart w:id="9" w:name="Vedlegg"/>
      <w:bookmarkEnd w:id="9"/>
      <w:r w:rsidRPr="003609C4">
        <w:rPr>
          <w:b/>
        </w:rPr>
        <w:t>Saksopplysninger</w:t>
      </w:r>
    </w:p>
    <w:p w:rsidR="003609C4" w:rsidRDefault="00F42F13" w:rsidP="00E71B0D">
      <w:bookmarkStart w:id="10" w:name="Start"/>
      <w:bookmarkEnd w:id="10"/>
      <w:r>
        <w:t>Eldrerådets medlemmer kan her ta opp saker som de selv ønsker.</w:t>
      </w:r>
    </w:p>
    <w:p w:rsidR="001E4464" w:rsidRDefault="0086783B" w:rsidP="001E4464"/>
    <w:p w:rsidR="001E4464" w:rsidRDefault="00F42F13" w:rsidP="001E4464">
      <w:pPr>
        <w:pStyle w:val="Overskrift2"/>
      </w:pPr>
      <w:bookmarkStart w:id="11" w:name="Innstilling"/>
      <w:r>
        <w:t>Rådmannens innstilling</w:t>
      </w:r>
    </w:p>
    <w:p w:rsidR="001E4464" w:rsidRDefault="00F42F13" w:rsidP="001E4464">
      <w:r>
        <w:t>Ingen innstilling</w:t>
      </w:r>
    </w:p>
    <w:p w:rsidR="001E4464" w:rsidRDefault="0086783B" w:rsidP="001E4464"/>
    <w:bookmarkEnd w:id="11"/>
    <w:p w:rsidR="001E4464" w:rsidRPr="001E4464" w:rsidRDefault="0086783B" w:rsidP="00E71B0D">
      <w:pPr>
        <w:rPr>
          <w:vanish/>
          <w:color w:val="0000FF"/>
          <w:sz w:val="16"/>
          <w:szCs w:val="16"/>
        </w:rPr>
      </w:pPr>
    </w:p>
    <w:p w:rsidR="00062CEE" w:rsidRDefault="00F42F13" w:rsidP="00ED483B">
      <w:pPr>
        <w:pStyle w:val="Heading10"/>
        <w:rPr>
          <w:sz w:val="22"/>
        </w:rPr>
      </w:pPr>
      <w:bookmarkStart w:id="12" w:name="UtvalgsNavn"/>
      <w:r>
        <w:rPr>
          <w:sz w:val="22"/>
        </w:rPr>
        <w:t>Eldreråd</w:t>
      </w:r>
      <w:bookmarkEnd w:id="12"/>
      <w:r>
        <w:rPr>
          <w:sz w:val="22"/>
        </w:rPr>
        <w:t xml:space="preserve">s behandling i møte den </w:t>
      </w:r>
      <w:bookmarkStart w:id="13" w:name="Møtedato"/>
      <w:r>
        <w:rPr>
          <w:sz w:val="22"/>
        </w:rPr>
        <w:t>02.10.2017</w:t>
      </w:r>
      <w:bookmarkEnd w:id="13"/>
      <w:r>
        <w:rPr>
          <w:sz w:val="22"/>
        </w:rPr>
        <w:t>:</w:t>
      </w:r>
    </w:p>
    <w:p w:rsidR="00872A1E" w:rsidRDefault="00F42F13" w:rsidP="00EB319D">
      <w:pPr>
        <w:pStyle w:val="Normal0"/>
        <w:spacing w:after="160" w:line="259" w:lineRule="auto"/>
        <w:rPr>
          <w:sz w:val="22"/>
          <w:szCs w:val="22"/>
        </w:rPr>
      </w:pPr>
      <w:bookmarkStart w:id="14" w:name="Forslag"/>
      <w:bookmarkStart w:id="15" w:name="Behandling"/>
      <w:bookmarkStart w:id="16" w:name="Vedtak"/>
      <w:bookmarkEnd w:id="14"/>
      <w:bookmarkEnd w:id="15"/>
      <w:r>
        <w:rPr>
          <w:sz w:val="22"/>
          <w:szCs w:val="22"/>
        </w:rPr>
        <w:t>Enstemmig vedtak:</w:t>
      </w:r>
    </w:p>
    <w:p w:rsidR="00872A1E" w:rsidRDefault="00F42F13" w:rsidP="00CB65C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Det ble drøftet følgende tema:</w:t>
      </w:r>
    </w:p>
    <w:p w:rsidR="00872A1E" w:rsidRDefault="00F42F13" w:rsidP="00CB65C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Velferdsteknologi -</w:t>
      </w:r>
      <w:r>
        <w:rPr>
          <w:sz w:val="22"/>
          <w:szCs w:val="22"/>
        </w:rPr>
        <w:t xml:space="preserve"> status og fremdrift, bl.a. ved at oppdatering av alarmsystem og trygghetsalarmer blir prioritert først.</w:t>
      </w:r>
    </w:p>
    <w:p w:rsidR="00872A1E" w:rsidRDefault="00F42F13" w:rsidP="00CB65C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Bårehuset</w:t>
      </w:r>
      <w:r>
        <w:rPr>
          <w:sz w:val="22"/>
          <w:szCs w:val="22"/>
        </w:rPr>
        <w:t xml:space="preserve"> - Det er gitt klarsignal for oppstart av bygging av nytt bårehus da finansiering er kommet på plass.</w:t>
      </w:r>
    </w:p>
    <w:p w:rsidR="00872A1E" w:rsidRDefault="00F42F13" w:rsidP="00CB65C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Etterbruk av lokalene til tidligere Hero mottak</w:t>
      </w:r>
      <w:r>
        <w:rPr>
          <w:sz w:val="22"/>
          <w:szCs w:val="22"/>
        </w:rPr>
        <w:t xml:space="preserve"> - Eiendommen er solgt til nye eiere.  Eldrerådet oppfordrer til at Saltdal kommune gir et innspill til de nye eierne om det store behovet for hybler/hybelhus som kan brukes av elever på Saltdal videregående skole.</w:t>
      </w:r>
    </w:p>
    <w:p w:rsidR="00872A1E" w:rsidRDefault="00F42F13" w:rsidP="00CB65C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Planprogram for helse, omsorgs- og sosialplan 2018-2028</w:t>
      </w:r>
      <w:r>
        <w:rPr>
          <w:sz w:val="22"/>
          <w:szCs w:val="22"/>
        </w:rPr>
        <w:t>:  Denne sak skal sendes ut på høring snart og eldrerådet tar sikte på å behandle saken i møte tirsdag 7. november.  Det ønskes en orientering om saken fra kommunalleder for helse og omsorg.</w:t>
      </w:r>
    </w:p>
    <w:bookmarkEnd w:id="16"/>
    <w:p w:rsidR="00872A1E" w:rsidRDefault="0086783B" w:rsidP="00EB319D">
      <w:pPr>
        <w:pStyle w:val="Normal0"/>
        <w:spacing w:after="160" w:line="259" w:lineRule="auto"/>
        <w:rPr>
          <w:sz w:val="22"/>
          <w:szCs w:val="22"/>
        </w:rPr>
      </w:pPr>
    </w:p>
    <w:p w:rsidR="006462BD" w:rsidRPr="00676688" w:rsidRDefault="00F42F13" w:rsidP="00E71B0D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>--- slutt på innstilling ---</w:t>
      </w:r>
    </w:p>
    <w:p w:rsidR="00E71B0D" w:rsidRDefault="0086783B" w:rsidP="00E71B0D"/>
    <w:sectPr w:rsidR="00E71B0D" w:rsidSect="002C2290">
      <w:headerReference w:type="even" r:id="rId8"/>
      <w:pgSz w:w="11906" w:h="16838" w:code="9"/>
      <w:pgMar w:top="680" w:right="737" w:bottom="1588" w:left="18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13" w:rsidRDefault="00F42F13">
      <w:r>
        <w:separator/>
      </w:r>
    </w:p>
  </w:endnote>
  <w:endnote w:type="continuationSeparator" w:id="0">
    <w:p w:rsidR="00F42F13" w:rsidRDefault="00F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13" w:rsidRDefault="00F42F13">
      <w:r>
        <w:separator/>
      </w:r>
    </w:p>
  </w:footnote>
  <w:footnote w:type="continuationSeparator" w:id="0">
    <w:p w:rsidR="00F42F13" w:rsidRDefault="00F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27" w:rsidRDefault="0086783B" w:rsidP="00D13C46"/>
  <w:p w:rsidR="00FE2F27" w:rsidRDefault="0086783B" w:rsidP="00D13C46"/>
  <w:p w:rsidR="00FE2F27" w:rsidRDefault="0086783B" w:rsidP="00D13C46"/>
  <w:p w:rsidR="00FE2F27" w:rsidRDefault="0086783B" w:rsidP="00D13C46"/>
  <w:p w:rsidR="00FE2F27" w:rsidRDefault="0086783B" w:rsidP="00D13C46"/>
  <w:p w:rsidR="00FE2F27" w:rsidRDefault="0086783B" w:rsidP="00D13C46"/>
  <w:p w:rsidR="00FE2F27" w:rsidRDefault="0086783B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2CC2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649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EEF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8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1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E82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F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A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2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B41E8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AE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8A8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60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A4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A2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4A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0F3CBEE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414F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4C1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C7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61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F4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EE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CC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01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BD"/>
    <w:rsid w:val="006462BD"/>
    <w:rsid w:val="0086783B"/>
    <w:rsid w:val="00CB65C4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5CAC7-01CE-4A77-B6A7-F0022132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B15ED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Avsender1">
    <w:name w:val="Avsender 1"/>
    <w:basedOn w:val="Overskrift1"/>
    <w:next w:val="Normal"/>
    <w:rsid w:val="00B5781E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B5781E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B5781E"/>
    <w:rPr>
      <w:b w:val="0"/>
    </w:rPr>
  </w:style>
  <w:style w:type="paragraph" w:customStyle="1" w:styleId="Luft12">
    <w:name w:val="Luft 12"/>
    <w:basedOn w:val="Normal"/>
    <w:next w:val="Normal"/>
    <w:rsid w:val="00B5781E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B5781E"/>
    <w:pPr>
      <w:spacing w:before="480"/>
    </w:pPr>
  </w:style>
  <w:style w:type="paragraph" w:customStyle="1" w:styleId="Uoff">
    <w:name w:val="Uoff"/>
    <w:basedOn w:val="Normal"/>
    <w:rsid w:val="00B5781E"/>
    <w:pPr>
      <w:spacing w:before="60"/>
      <w:jc w:val="right"/>
    </w:pPr>
    <w:rPr>
      <w:b/>
    </w:rPr>
  </w:style>
  <w:style w:type="character" w:customStyle="1" w:styleId="Overskrift2Tegn">
    <w:name w:val="Overskrift 2 Tegn"/>
    <w:basedOn w:val="Standardskriftforavsnitt"/>
    <w:link w:val="Overskrift2"/>
    <w:rsid w:val="001E4464"/>
    <w:rPr>
      <w:rFonts w:cs="Arial"/>
      <w:b/>
      <w:bCs/>
      <w:iCs/>
      <w:sz w:val="24"/>
      <w:szCs w:val="28"/>
    </w:rPr>
  </w:style>
  <w:style w:type="paragraph" w:customStyle="1" w:styleId="Heading10">
    <w:name w:val="Heading 1_0"/>
    <w:basedOn w:val="Normal0"/>
    <w:next w:val="Normal0"/>
    <w:link w:val="Overskrift1Tegn"/>
    <w:uiPriority w:val="9"/>
    <w:qFormat/>
    <w:rsid w:val="00ED483B"/>
    <w:pPr>
      <w:keepNext/>
      <w:keepLines/>
      <w:spacing w:before="120" w:line="360" w:lineRule="auto"/>
      <w:outlineLvl w:val="0"/>
    </w:pPr>
    <w:rPr>
      <w:rFonts w:eastAsiaTheme="majorEastAsia" w:cstheme="majorBidi"/>
      <w:b/>
      <w:szCs w:val="32"/>
    </w:rPr>
  </w:style>
  <w:style w:type="paragraph" w:customStyle="1" w:styleId="Normal0">
    <w:name w:val="Normal_0"/>
    <w:qFormat/>
    <w:rsid w:val="00EB319D"/>
    <w:rPr>
      <w:rFonts w:eastAsiaTheme="minorHAnsi" w:cstheme="minorBidi"/>
      <w:lang w:eastAsia="en-US"/>
    </w:rPr>
  </w:style>
  <w:style w:type="character" w:customStyle="1" w:styleId="Overskrift1Tegn">
    <w:name w:val="Overskrift 1 Tegn"/>
    <w:basedOn w:val="Standardskriftforavsnitt"/>
    <w:link w:val="Heading10"/>
    <w:uiPriority w:val="9"/>
    <w:rsid w:val="00ED483B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2</cp:revision>
  <cp:lastPrinted>1899-12-31T23:00:00Z</cp:lastPrinted>
  <dcterms:created xsi:type="dcterms:W3CDTF">2017-10-02T13:08:00Z</dcterms:created>
  <dcterms:modified xsi:type="dcterms:W3CDTF">2017-10-02T13:08:00Z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http://localhost/ephorte/shared/aspx/Default/CheckInDocForm.aspx</vt:lpwstr>
  </property>
  <property fmtid="{D5CDD505-2E9C-101B-9397-08002B2CF9AE}" pid="3" name="CurrentUrl">
    <vt:lpwstr>http%3a%2f%2flocalhost%2fephorte%2fshared%2faspx%2fDefault%2fdetails.aspx%3ff%3dViewJP%26LoadDocHandling%3dtrue%26JP_ID%3d1051</vt:lpwstr>
  </property>
  <property fmtid="{D5CDD505-2E9C-101B-9397-08002B2CF9AE}" pid="4" name="DokID">
    <vt:i4>1772</vt:i4>
  </property>
  <property fmtid="{D5CDD505-2E9C-101B-9397-08002B2CF9AE}" pid="5" name="JPID">
    <vt:i4>1051</vt:i4>
  </property>
  <property fmtid="{D5CDD505-2E9C-101B-9397-08002B2CF9AE}" pid="6" name="Level">
    <vt:i4>3</vt:i4>
  </property>
  <property fmtid="{D5CDD505-2E9C-101B-9397-08002B2CF9AE}" pid="7" name="MergeDataFile">
    <vt:lpwstr>C:\EPHORTELOK\1144_DOC.XML</vt:lpwstr>
  </property>
  <property fmtid="{D5CDD505-2E9C-101B-9397-08002B2CF9AE}" pid="8" name="OpenMode">
    <vt:lpwstr>EditDoc</vt:lpwstr>
  </property>
  <property fmtid="{D5CDD505-2E9C-101B-9397-08002B2CF9AE}" pid="9" name="VeVariant">
    <vt:lpwstr>P</vt:lpwstr>
  </property>
  <property fmtid="{D5CDD505-2E9C-101B-9397-08002B2CF9AE}" pid="10" name="VeVersjon">
    <vt:i4>1</vt:i4>
  </property>
  <property fmtid="{D5CDD505-2E9C-101B-9397-08002B2CF9AE}" pid="11" name="WindowName">
    <vt:lpwstr>rbottom</vt:lpwstr>
  </property>
</Properties>
</file>