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B8" w:rsidRPr="003761B8" w:rsidRDefault="00E30CBB" w:rsidP="00BD522A">
      <w:pPr>
        <w:rPr>
          <w:b/>
        </w:rPr>
      </w:pPr>
      <w:bookmarkStart w:id="0" w:name="_GoBack"/>
      <w:bookmarkEnd w:id="0"/>
      <w:r>
        <w:rPr>
          <w:b/>
        </w:rPr>
        <w:t>KUNNGJØRING OM OPPSTART AV DETALJREGULERING I SALTDAL KOMMUNE</w:t>
      </w:r>
      <w:r w:rsidR="003F2E65">
        <w:rPr>
          <w:b/>
        </w:rPr>
        <w:t xml:space="preserve"> – DETALJEREGULERING PRESTEGÅRD INDUSTRIOMRÅDE</w:t>
      </w:r>
    </w:p>
    <w:p w:rsidR="00A92F9A" w:rsidRDefault="007328AD" w:rsidP="00BD522A">
      <w:r>
        <w:t>Prestegårdsvegen 21, 8250 Rognan, Eiendommer gnr/bn</w:t>
      </w:r>
      <w:r w:rsidR="007D4B9B">
        <w:t>r</w:t>
      </w:r>
      <w:r>
        <w:t xml:space="preserve"> </w:t>
      </w:r>
      <w:r w:rsidR="002A3F14">
        <w:t>43/1369, 43/</w:t>
      </w:r>
      <w:r>
        <w:t>582, m.fl.</w:t>
      </w:r>
    </w:p>
    <w:p w:rsidR="002A3F14" w:rsidRDefault="00371C4C" w:rsidP="00BD522A">
      <w:r w:rsidRPr="00F6672F">
        <w:rPr>
          <w:noProof/>
          <w:lang w:eastAsia="nb-NO"/>
        </w:rPr>
        <w:drawing>
          <wp:inline distT="0" distB="0" distL="0" distR="0" wp14:anchorId="2F65EDE4" wp14:editId="74641978">
            <wp:extent cx="2665485" cy="2381250"/>
            <wp:effectExtent l="0" t="0" r="190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4682" cy="240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F14">
        <w:rPr>
          <w:noProof/>
          <w:lang w:eastAsia="nb-NO"/>
        </w:rPr>
        <w:drawing>
          <wp:inline distT="0" distB="0" distL="0" distR="0" wp14:anchorId="694EBDB2" wp14:editId="0CD057D1">
            <wp:extent cx="3086100" cy="23700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0386" cy="239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1A5" w:rsidRDefault="00F72770" w:rsidP="00441103">
      <w:r>
        <w:t>I medhold a</w:t>
      </w:r>
      <w:r w:rsidR="003F2E65">
        <w:t xml:space="preserve">v plan- og bygningslovens § 12-8 varsles det oppstart av reguleringsarbeid. </w:t>
      </w:r>
      <w:r w:rsidR="007D4B9B">
        <w:t>Salten Consult</w:t>
      </w:r>
      <w:r w:rsidR="00CE31A5">
        <w:t xml:space="preserve"> AS</w:t>
      </w:r>
      <w:r w:rsidR="007D4B9B">
        <w:t xml:space="preserve"> </w:t>
      </w:r>
      <w:r w:rsidR="003F2E65">
        <w:t>skal</w:t>
      </w:r>
      <w:r w:rsidR="00CE31A5">
        <w:t xml:space="preserve"> på vegne av </w:t>
      </w:r>
      <w:r w:rsidR="007D4B9B">
        <w:t>Aqua Aurora</w:t>
      </w:r>
      <w:r w:rsidR="00CE31A5">
        <w:t xml:space="preserve"> AS </w:t>
      </w:r>
      <w:r w:rsidR="003F2E65">
        <w:t>utarbeide detaljregulering for Prestegård industriområde, Rognan, gnr/bnr 43/1369, 43/582, m.fl. – Plan</w:t>
      </w:r>
      <w:r w:rsidR="00B52611">
        <w:t>ID</w:t>
      </w:r>
      <w:r w:rsidR="003F2E65">
        <w:t>. 2019002.</w:t>
      </w:r>
    </w:p>
    <w:p w:rsidR="00CE3FF5" w:rsidRDefault="003F2E65" w:rsidP="00471634">
      <w:pPr>
        <w:autoSpaceDE w:val="0"/>
        <w:autoSpaceDN w:val="0"/>
        <w:adjustRightInd w:val="0"/>
        <w:spacing w:after="0" w:line="240" w:lineRule="auto"/>
      </w:pPr>
      <w:r>
        <w:t>Formålet</w:t>
      </w:r>
      <w:r w:rsidR="00CE3FF5" w:rsidRPr="00CE3FF5">
        <w:t xml:space="preserve"> med planarbeidet er å</w:t>
      </w:r>
      <w:r w:rsidR="00CE3FF5">
        <w:t xml:space="preserve"> </w:t>
      </w:r>
      <w:r w:rsidR="00CE3FF5">
        <w:rPr>
          <w:color w:val="000000"/>
        </w:rPr>
        <w:t xml:space="preserve">legge til rette for oppføring av nytt industrilokale for </w:t>
      </w:r>
      <w:r w:rsidR="006B68D3">
        <w:rPr>
          <w:color w:val="000000"/>
        </w:rPr>
        <w:t>tapping av kildevan</w:t>
      </w:r>
      <w:r w:rsidR="00CE3FF5">
        <w:rPr>
          <w:color w:val="000000"/>
        </w:rPr>
        <w:t>n og lager, etablering av transportvei og snuplass for lastebiltransport, oppstillingsplass for containere og etablering av parkeringsplasser.</w:t>
      </w:r>
    </w:p>
    <w:p w:rsidR="00471634" w:rsidRDefault="00471634" w:rsidP="00471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889" w:rsidRPr="003F2E65" w:rsidRDefault="00DB4E65" w:rsidP="003F2E65">
      <w:r>
        <w:rPr>
          <w:rFonts w:ascii="Calibri" w:hAnsi="Calibri" w:cs="Calibri"/>
        </w:rPr>
        <w:t>Området reguleres til</w:t>
      </w:r>
      <w:r w:rsidR="004716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arealformål </w:t>
      </w:r>
      <w:r w:rsidR="00471634">
        <w:rPr>
          <w:rFonts w:ascii="Calibri" w:hAnsi="Calibri" w:cs="Calibri"/>
        </w:rPr>
        <w:t>b</w:t>
      </w:r>
      <w:r>
        <w:rPr>
          <w:rFonts w:ascii="Calibri" w:hAnsi="Calibri" w:cs="Calibri"/>
        </w:rPr>
        <w:t>ebyggelse og anlegg</w:t>
      </w:r>
      <w:r w:rsidR="00471634">
        <w:rPr>
          <w:rFonts w:ascii="Calibri" w:hAnsi="Calibri" w:cs="Calibri"/>
        </w:rPr>
        <w:t xml:space="preserve"> med</w:t>
      </w:r>
      <w:r>
        <w:rPr>
          <w:rFonts w:ascii="Calibri" w:hAnsi="Calibri" w:cs="Calibri"/>
        </w:rPr>
        <w:t xml:space="preserve"> underformål</w:t>
      </w:r>
      <w:r w:rsidR="00471634">
        <w:rPr>
          <w:rFonts w:ascii="Calibri" w:hAnsi="Calibri" w:cs="Calibri"/>
        </w:rPr>
        <w:t xml:space="preserve"> </w:t>
      </w:r>
      <w:r w:rsidR="001D7B20">
        <w:rPr>
          <w:rFonts w:ascii="Calibri" w:hAnsi="Calibri" w:cs="Calibri"/>
        </w:rPr>
        <w:t>industri</w:t>
      </w:r>
      <w:r w:rsidR="001511A6">
        <w:t xml:space="preserve">. </w:t>
      </w:r>
      <w:r w:rsidR="003F2E65">
        <w:t>Planarbeidet utløser ikke krav om konsekvensutredning.</w:t>
      </w:r>
    </w:p>
    <w:p w:rsidR="00C171AA" w:rsidRDefault="00C171AA" w:rsidP="00441103">
      <w:r>
        <w:t xml:space="preserve">Innspill og merknader til planarbeidet sendes med e-post </w:t>
      </w:r>
      <w:r w:rsidR="003F2E65">
        <w:t>til Salten Consult AS v/ Cathrine Y. Pedersen.</w:t>
      </w:r>
      <w:r>
        <w:t xml:space="preserve"> </w:t>
      </w:r>
      <w:r w:rsidR="003F2E65">
        <w:t>E</w:t>
      </w:r>
      <w:r w:rsidR="009555AC">
        <w:t>-</w:t>
      </w:r>
      <w:r w:rsidR="003F2E65">
        <w:t xml:space="preserve">post: </w:t>
      </w:r>
      <w:hyperlink r:id="rId10" w:history="1">
        <w:r w:rsidR="003F2E65" w:rsidRPr="00FD7BAE">
          <w:rPr>
            <w:rStyle w:val="Hyperkobling"/>
          </w:rPr>
          <w:t>cathrine.y.pedersen@saltenconsult.no</w:t>
        </w:r>
      </w:hyperlink>
      <w:r w:rsidR="00441103">
        <w:t xml:space="preserve">. </w:t>
      </w:r>
    </w:p>
    <w:p w:rsidR="00441103" w:rsidRDefault="00441103" w:rsidP="00441103">
      <w:r>
        <w:t xml:space="preserve">Frist for innspill til planarbeidet er satt til </w:t>
      </w:r>
      <w:r w:rsidR="00EB4FDC">
        <w:t>mandag</w:t>
      </w:r>
      <w:r w:rsidR="00E00F51">
        <w:t xml:space="preserve"> den </w:t>
      </w:r>
      <w:r w:rsidR="00EB4FDC">
        <w:t>0</w:t>
      </w:r>
      <w:r w:rsidR="00520C1B">
        <w:t>9</w:t>
      </w:r>
      <w:r>
        <w:t>.0</w:t>
      </w:r>
      <w:r w:rsidR="00EB4FDC">
        <w:t>3</w:t>
      </w:r>
      <w:r>
        <w:t>.2019.</w:t>
      </w:r>
    </w:p>
    <w:p w:rsidR="00982CD3" w:rsidRPr="00982CD3" w:rsidRDefault="003F2E65" w:rsidP="002A3F14">
      <w:r>
        <w:lastRenderedPageBreak/>
        <w:t xml:space="preserve">Planinitiativet og referatet fra oppstartsmøtet er tilgjengelig på nettsidene til </w:t>
      </w:r>
      <w:r w:rsidR="00D1041F">
        <w:t>Saltdal kommune:</w:t>
      </w:r>
      <w:r w:rsidR="00441103" w:rsidRPr="003761B8">
        <w:t xml:space="preserve"> </w:t>
      </w:r>
      <w:r w:rsidR="00D94F20" w:rsidRPr="00D94F20">
        <w:t>www.saltdal .kommune.no _ arealplaner _ planer på høring</w:t>
      </w:r>
    </w:p>
    <w:sectPr w:rsidR="00982CD3" w:rsidRPr="00982CD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CF" w:rsidRDefault="00DC7ACF" w:rsidP="00982CD3">
      <w:pPr>
        <w:spacing w:after="0" w:line="240" w:lineRule="auto"/>
      </w:pPr>
      <w:r>
        <w:separator/>
      </w:r>
    </w:p>
  </w:endnote>
  <w:endnote w:type="continuationSeparator" w:id="0">
    <w:p w:rsidR="00DC7ACF" w:rsidRDefault="00DC7ACF" w:rsidP="0098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19"/>
      <w:gridCol w:w="3497"/>
      <w:gridCol w:w="3260"/>
    </w:tblGrid>
    <w:tr w:rsidR="0090635F" w:rsidTr="0090635F">
      <w:tc>
        <w:tcPr>
          <w:tcW w:w="3019" w:type="dxa"/>
        </w:tcPr>
        <w:p w:rsidR="0090635F" w:rsidRDefault="0090635F" w:rsidP="0090635F">
          <w:pPr>
            <w:pStyle w:val="Bunntekst"/>
            <w:ind w:right="360"/>
            <w:rPr>
              <w:rFonts w:ascii="Helvetica" w:hAnsi="Helvetica"/>
              <w:sz w:val="18"/>
              <w:szCs w:val="18"/>
            </w:rPr>
          </w:pPr>
          <w:r w:rsidRPr="00390502">
            <w:rPr>
              <w:rFonts w:ascii="Helvetica" w:hAnsi="Helvetica"/>
              <w:sz w:val="18"/>
              <w:szCs w:val="18"/>
            </w:rPr>
            <w:t>Salten Consult AS</w:t>
          </w:r>
        </w:p>
      </w:tc>
      <w:tc>
        <w:tcPr>
          <w:tcW w:w="3497" w:type="dxa"/>
        </w:tcPr>
        <w:p w:rsidR="0090635F" w:rsidRDefault="0090635F" w:rsidP="0090635F">
          <w:pPr>
            <w:pStyle w:val="Bunntekst"/>
            <w:ind w:right="360"/>
            <w:rPr>
              <w:rFonts w:ascii="Helvetica" w:hAnsi="Helvetica"/>
              <w:sz w:val="18"/>
              <w:szCs w:val="18"/>
            </w:rPr>
          </w:pPr>
          <w:r w:rsidRPr="00390502">
            <w:rPr>
              <w:rFonts w:ascii="Helvetica" w:hAnsi="Helvetica"/>
              <w:sz w:val="18"/>
              <w:szCs w:val="18"/>
            </w:rPr>
            <w:t>Dokument opprettet:</w:t>
          </w:r>
          <w:r>
            <w:rPr>
              <w:rFonts w:ascii="Helvetica" w:hAnsi="Helvetica"/>
              <w:sz w:val="18"/>
              <w:szCs w:val="18"/>
            </w:rPr>
            <w:t xml:space="preserve"> 10.01.20</w:t>
          </w:r>
        </w:p>
      </w:tc>
      <w:tc>
        <w:tcPr>
          <w:tcW w:w="3260" w:type="dxa"/>
        </w:tcPr>
        <w:p w:rsidR="0090635F" w:rsidRDefault="0090635F" w:rsidP="0090635F">
          <w:pPr>
            <w:pStyle w:val="Bunntekst"/>
            <w:ind w:right="360"/>
            <w:rPr>
              <w:rFonts w:ascii="Helvetica" w:hAnsi="Helvetica"/>
              <w:sz w:val="18"/>
              <w:szCs w:val="18"/>
            </w:rPr>
          </w:pPr>
          <w:r w:rsidRPr="00390502">
            <w:rPr>
              <w:rFonts w:ascii="Helvetica" w:hAnsi="Helvetica"/>
              <w:sz w:val="18"/>
              <w:szCs w:val="18"/>
            </w:rPr>
            <w:t xml:space="preserve">Opprettet av: </w:t>
          </w:r>
          <w:r w:rsidR="00014587">
            <w:rPr>
              <w:rFonts w:ascii="Helvetica" w:hAnsi="Helvetica"/>
              <w:sz w:val="18"/>
              <w:szCs w:val="18"/>
            </w:rPr>
            <w:t>Cathrine Pedersen</w:t>
          </w:r>
        </w:p>
      </w:tc>
    </w:tr>
    <w:tr w:rsidR="0090635F" w:rsidTr="0090635F">
      <w:tc>
        <w:tcPr>
          <w:tcW w:w="3019" w:type="dxa"/>
        </w:tcPr>
        <w:p w:rsidR="0090635F" w:rsidRDefault="0090635F" w:rsidP="0090635F">
          <w:pPr>
            <w:pStyle w:val="Bunntekst"/>
            <w:ind w:right="360"/>
            <w:rPr>
              <w:rFonts w:ascii="Helvetica" w:hAnsi="Helvetica"/>
              <w:sz w:val="18"/>
              <w:szCs w:val="18"/>
            </w:rPr>
          </w:pPr>
          <w:bookmarkStart w:id="1" w:name="_Hlk21369608"/>
          <w:r w:rsidRPr="00390502">
            <w:rPr>
              <w:rFonts w:ascii="Helvetica" w:hAnsi="Helvetica"/>
              <w:sz w:val="18"/>
              <w:szCs w:val="18"/>
            </w:rPr>
            <w:t>NO 921 251</w:t>
          </w:r>
          <w:r>
            <w:rPr>
              <w:rFonts w:ascii="Helvetica" w:hAnsi="Helvetica"/>
              <w:sz w:val="18"/>
              <w:szCs w:val="18"/>
            </w:rPr>
            <w:t> </w:t>
          </w:r>
          <w:r w:rsidRPr="00390502">
            <w:rPr>
              <w:rFonts w:ascii="Helvetica" w:hAnsi="Helvetica"/>
              <w:sz w:val="18"/>
              <w:szCs w:val="18"/>
            </w:rPr>
            <w:t>602</w:t>
          </w:r>
          <w:r>
            <w:rPr>
              <w:rFonts w:ascii="Helvetica" w:hAnsi="Helvetica"/>
              <w:sz w:val="18"/>
              <w:szCs w:val="18"/>
            </w:rPr>
            <w:t xml:space="preserve"> MVA</w:t>
          </w:r>
          <w:bookmarkEnd w:id="1"/>
        </w:p>
      </w:tc>
      <w:tc>
        <w:tcPr>
          <w:tcW w:w="3497" w:type="dxa"/>
        </w:tcPr>
        <w:p w:rsidR="0090635F" w:rsidRDefault="0090635F" w:rsidP="0090635F">
          <w:pPr>
            <w:pStyle w:val="Bunntekst"/>
            <w:ind w:right="360"/>
            <w:rPr>
              <w:rFonts w:ascii="Helvetica" w:hAnsi="Helvetica"/>
              <w:sz w:val="18"/>
              <w:szCs w:val="18"/>
            </w:rPr>
          </w:pPr>
          <w:r w:rsidRPr="00390502">
            <w:rPr>
              <w:rFonts w:ascii="Helvetica" w:hAnsi="Helvetica"/>
              <w:sz w:val="18"/>
              <w:szCs w:val="18"/>
            </w:rPr>
            <w:t>Revisjonsnr.</w:t>
          </w:r>
          <w:r>
            <w:rPr>
              <w:rFonts w:ascii="Helvetica" w:hAnsi="Helvetica"/>
              <w:sz w:val="18"/>
              <w:szCs w:val="18"/>
            </w:rPr>
            <w:t>: 0</w:t>
          </w:r>
          <w:r w:rsidR="00014587">
            <w:rPr>
              <w:rFonts w:ascii="Helvetica" w:hAnsi="Helvetica"/>
              <w:sz w:val="18"/>
              <w:szCs w:val="18"/>
            </w:rPr>
            <w:t>0</w:t>
          </w:r>
        </w:p>
      </w:tc>
      <w:tc>
        <w:tcPr>
          <w:tcW w:w="3260" w:type="dxa"/>
        </w:tcPr>
        <w:p w:rsidR="0090635F" w:rsidRDefault="0090635F" w:rsidP="0090635F">
          <w:pPr>
            <w:pStyle w:val="Bunntekst"/>
            <w:ind w:right="360"/>
            <w:rPr>
              <w:rFonts w:ascii="Helvetica" w:hAnsi="Helvetica"/>
              <w:sz w:val="18"/>
              <w:szCs w:val="18"/>
            </w:rPr>
          </w:pPr>
          <w:r>
            <w:rPr>
              <w:rFonts w:ascii="Helvetica" w:hAnsi="Helvetica"/>
              <w:sz w:val="18"/>
              <w:szCs w:val="18"/>
            </w:rPr>
            <w:t xml:space="preserve">Godkjent av: </w:t>
          </w:r>
          <w:r w:rsidR="00014587">
            <w:rPr>
              <w:rFonts w:ascii="Helvetica" w:hAnsi="Helvetica"/>
              <w:sz w:val="18"/>
              <w:szCs w:val="18"/>
            </w:rPr>
            <w:t>Nicolai Greaker</w:t>
          </w:r>
        </w:p>
      </w:tc>
    </w:tr>
    <w:tr w:rsidR="0090635F" w:rsidTr="0090635F">
      <w:tc>
        <w:tcPr>
          <w:tcW w:w="3019" w:type="dxa"/>
        </w:tcPr>
        <w:p w:rsidR="0090635F" w:rsidRDefault="00DC7ACF" w:rsidP="0090635F">
          <w:pPr>
            <w:pStyle w:val="Bunntekst"/>
            <w:ind w:right="360"/>
            <w:rPr>
              <w:rFonts w:ascii="Helvetica" w:hAnsi="Helvetica"/>
              <w:sz w:val="18"/>
              <w:szCs w:val="18"/>
            </w:rPr>
          </w:pPr>
          <w:sdt>
            <w:sdtPr>
              <w:rPr>
                <w:rFonts w:ascii="Helvetica" w:hAnsi="Helvetica"/>
                <w:sz w:val="18"/>
                <w:szCs w:val="18"/>
              </w:rPr>
              <w:alias w:val="Adresse, firma"/>
              <w:tag w:val=""/>
              <w:id w:val="-1158217075"/>
              <w:placeholder>
                <w:docPart w:val="03A09BCF770B4C65835FB0F600F2C33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90635F" w:rsidRPr="00E371D0">
                <w:rPr>
                  <w:rFonts w:ascii="Helvetica" w:hAnsi="Helvetica"/>
                  <w:sz w:val="18"/>
                  <w:szCs w:val="18"/>
                </w:rPr>
                <w:t>Sørgrenda 16, 8250 Rognan</w:t>
              </w:r>
            </w:sdtContent>
          </w:sdt>
        </w:p>
      </w:tc>
      <w:tc>
        <w:tcPr>
          <w:tcW w:w="3497" w:type="dxa"/>
        </w:tcPr>
        <w:p w:rsidR="0090635F" w:rsidRDefault="0090635F" w:rsidP="0090635F">
          <w:pPr>
            <w:pStyle w:val="Bunntekst"/>
            <w:ind w:right="360"/>
            <w:rPr>
              <w:rFonts w:ascii="Helvetica" w:hAnsi="Helvetica"/>
              <w:sz w:val="18"/>
              <w:szCs w:val="18"/>
            </w:rPr>
          </w:pPr>
          <w:r w:rsidRPr="00390502">
            <w:rPr>
              <w:rFonts w:ascii="Helvetica" w:hAnsi="Helvetica"/>
              <w:sz w:val="18"/>
              <w:szCs w:val="18"/>
            </w:rPr>
            <w:t xml:space="preserve">Revisjonsdato: </w:t>
          </w:r>
        </w:p>
      </w:tc>
      <w:tc>
        <w:tcPr>
          <w:tcW w:w="3260" w:type="dxa"/>
        </w:tcPr>
        <w:p w:rsidR="0090635F" w:rsidRDefault="0090635F" w:rsidP="0090635F">
          <w:pPr>
            <w:pStyle w:val="Bunntekst"/>
            <w:ind w:right="360"/>
            <w:rPr>
              <w:rFonts w:ascii="Helvetica" w:hAnsi="Helvetica"/>
              <w:sz w:val="18"/>
              <w:szCs w:val="18"/>
            </w:rPr>
          </w:pPr>
        </w:p>
      </w:tc>
    </w:tr>
  </w:tbl>
  <w:p w:rsidR="00982CD3" w:rsidRDefault="00982CD3" w:rsidP="009063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CF" w:rsidRDefault="00DC7ACF" w:rsidP="00982CD3">
      <w:pPr>
        <w:spacing w:after="0" w:line="240" w:lineRule="auto"/>
      </w:pPr>
      <w:r>
        <w:separator/>
      </w:r>
    </w:p>
  </w:footnote>
  <w:footnote w:type="continuationSeparator" w:id="0">
    <w:p w:rsidR="00DC7ACF" w:rsidRDefault="00DC7ACF" w:rsidP="0098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5F" w:rsidRPr="0090635F" w:rsidRDefault="006F3AEC" w:rsidP="0090635F">
    <w:pPr>
      <w:pStyle w:val="Topptekst"/>
      <w:rPr>
        <w:rFonts w:ascii="Helvetica" w:hAnsi="Helvetica" w:cs="Helvetica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6B8C177" wp14:editId="28E2DF41">
          <wp:simplePos x="0" y="0"/>
          <wp:positionH relativeFrom="margin">
            <wp:align>right</wp:align>
          </wp:positionH>
          <wp:positionV relativeFrom="paragraph">
            <wp:posOffset>-72362</wp:posOffset>
          </wp:positionV>
          <wp:extent cx="2098675" cy="220980"/>
          <wp:effectExtent l="0" t="0" r="0" b="7620"/>
          <wp:wrapThrough wrapText="bothSides">
            <wp:wrapPolygon edited="0">
              <wp:start x="0" y="0"/>
              <wp:lineTo x="0" y="20483"/>
              <wp:lineTo x="21371" y="20483"/>
              <wp:lineTo x="21371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tenConsult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35F">
      <w:tab/>
    </w:r>
    <w:r w:rsidR="0090635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2A"/>
    <w:rsid w:val="00014587"/>
    <w:rsid w:val="001511A6"/>
    <w:rsid w:val="001577E9"/>
    <w:rsid w:val="001D7B20"/>
    <w:rsid w:val="002638D5"/>
    <w:rsid w:val="002A3F14"/>
    <w:rsid w:val="00371C4C"/>
    <w:rsid w:val="003761B8"/>
    <w:rsid w:val="003F2E65"/>
    <w:rsid w:val="00441103"/>
    <w:rsid w:val="00471634"/>
    <w:rsid w:val="00520C1B"/>
    <w:rsid w:val="0067001F"/>
    <w:rsid w:val="006B68D3"/>
    <w:rsid w:val="006F3AEC"/>
    <w:rsid w:val="007328AD"/>
    <w:rsid w:val="007A76C3"/>
    <w:rsid w:val="007D4B9B"/>
    <w:rsid w:val="00811876"/>
    <w:rsid w:val="00836EF6"/>
    <w:rsid w:val="0090635F"/>
    <w:rsid w:val="00936618"/>
    <w:rsid w:val="009555AC"/>
    <w:rsid w:val="0096469D"/>
    <w:rsid w:val="00982CD3"/>
    <w:rsid w:val="009E60E5"/>
    <w:rsid w:val="00A92F9A"/>
    <w:rsid w:val="00AE0E55"/>
    <w:rsid w:val="00B52611"/>
    <w:rsid w:val="00B92E47"/>
    <w:rsid w:val="00BD522A"/>
    <w:rsid w:val="00C14088"/>
    <w:rsid w:val="00C171AA"/>
    <w:rsid w:val="00C463C9"/>
    <w:rsid w:val="00C67B61"/>
    <w:rsid w:val="00C707A4"/>
    <w:rsid w:val="00CE31A5"/>
    <w:rsid w:val="00CE3FF5"/>
    <w:rsid w:val="00D063DB"/>
    <w:rsid w:val="00D1041F"/>
    <w:rsid w:val="00D4334D"/>
    <w:rsid w:val="00D94F20"/>
    <w:rsid w:val="00DB4E65"/>
    <w:rsid w:val="00DC7ACF"/>
    <w:rsid w:val="00E00F51"/>
    <w:rsid w:val="00E221FD"/>
    <w:rsid w:val="00E30CBB"/>
    <w:rsid w:val="00EB4FDC"/>
    <w:rsid w:val="00EC7C56"/>
    <w:rsid w:val="00F72770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805F93-1866-447E-8F66-68F66748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22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761B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761B8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8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2CD3"/>
  </w:style>
  <w:style w:type="paragraph" w:styleId="Bunntekst">
    <w:name w:val="footer"/>
    <w:basedOn w:val="Normal"/>
    <w:link w:val="BunntekstTegn"/>
    <w:uiPriority w:val="99"/>
    <w:unhideWhenUsed/>
    <w:rsid w:val="0098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2CD3"/>
  </w:style>
  <w:style w:type="table" w:styleId="Tabellrutenett">
    <w:name w:val="Table Grid"/>
    <w:basedOn w:val="Vanligtabell"/>
    <w:uiPriority w:val="59"/>
    <w:rsid w:val="0090635F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0635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thrine.y.pedersen@saltenconsult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A09BCF770B4C65835FB0F600F2C3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78D91-9368-4F78-A3E3-98B13DF5FF83}"/>
      </w:docPartPr>
      <w:docPartBody>
        <w:p w:rsidR="00101672" w:rsidRDefault="008E4963" w:rsidP="008E4963">
          <w:pPr>
            <w:pStyle w:val="03A09BCF770B4C65835FB0F600F2C33C"/>
          </w:pPr>
          <w:r w:rsidRPr="007C2DBF">
            <w:rPr>
              <w:rStyle w:val="Plassholdertekst"/>
            </w:rPr>
            <w:t>[Adresse, 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3"/>
    <w:rsid w:val="00101672"/>
    <w:rsid w:val="001C7564"/>
    <w:rsid w:val="00450B3D"/>
    <w:rsid w:val="007A309F"/>
    <w:rsid w:val="008E4963"/>
    <w:rsid w:val="00A06D3B"/>
    <w:rsid w:val="00B957A1"/>
    <w:rsid w:val="00C42680"/>
    <w:rsid w:val="00D57429"/>
    <w:rsid w:val="00F3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27CDC874F37486F9999E2757752A527">
    <w:name w:val="827CDC874F37486F9999E2757752A527"/>
    <w:rsid w:val="008E4963"/>
  </w:style>
  <w:style w:type="character" w:styleId="Plassholdertekst">
    <w:name w:val="Placeholder Text"/>
    <w:basedOn w:val="Standardskriftforavsnitt"/>
    <w:uiPriority w:val="99"/>
    <w:semiHidden/>
    <w:rsid w:val="008E4963"/>
    <w:rPr>
      <w:color w:val="808080"/>
    </w:rPr>
  </w:style>
  <w:style w:type="paragraph" w:customStyle="1" w:styleId="27D93E4EBDEC4510A7F6A96FD7FBB87C">
    <w:name w:val="27D93E4EBDEC4510A7F6A96FD7FBB87C"/>
    <w:rsid w:val="008E4963"/>
  </w:style>
  <w:style w:type="paragraph" w:customStyle="1" w:styleId="C674568268574DD5B93FFA285AEDC8F1">
    <w:name w:val="C674568268574DD5B93FFA285AEDC8F1"/>
    <w:rsid w:val="008E4963"/>
  </w:style>
  <w:style w:type="paragraph" w:customStyle="1" w:styleId="47E1D5DD61D94785BA11F618E9483092">
    <w:name w:val="47E1D5DD61D94785BA11F618E9483092"/>
    <w:rsid w:val="008E4963"/>
  </w:style>
  <w:style w:type="paragraph" w:customStyle="1" w:styleId="09847141EFB846BABDBF4C1FEF6CBED5">
    <w:name w:val="09847141EFB846BABDBF4C1FEF6CBED5"/>
    <w:rsid w:val="008E4963"/>
  </w:style>
  <w:style w:type="paragraph" w:customStyle="1" w:styleId="03A09BCF770B4C65835FB0F600F2C33C">
    <w:name w:val="03A09BCF770B4C65835FB0F600F2C33C"/>
    <w:rsid w:val="008E4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Sørgrenda 16, 8250 Rognan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E2664F-32BF-4B71-B998-DEFB4178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Yvonne Pedersen</dc:creator>
  <cp:keywords/>
  <dc:description/>
  <cp:lastModifiedBy>Rigmor Larsen</cp:lastModifiedBy>
  <cp:revision>2</cp:revision>
  <dcterms:created xsi:type="dcterms:W3CDTF">2020-02-11T08:13:00Z</dcterms:created>
  <dcterms:modified xsi:type="dcterms:W3CDTF">2020-02-11T08:13:00Z</dcterms:modified>
</cp:coreProperties>
</file>