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C24" w:rsidRPr="00951C24" w:rsidRDefault="00951C24" w:rsidP="00951C24">
      <w:pPr>
        <w:spacing w:after="120" w:line="288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b-NO"/>
        </w:rPr>
      </w:pPr>
      <w:bookmarkStart w:id="0" w:name="_GoBack"/>
      <w:bookmarkEnd w:id="0"/>
      <w:r w:rsidRPr="00951C2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nb-NO"/>
        </w:rPr>
        <w:t>Tilskudd til tiltak i beiteområder 2020</w:t>
      </w:r>
    </w:p>
    <w:p w:rsidR="00951C24" w:rsidRPr="00951C24" w:rsidRDefault="0029573A" w:rsidP="00951C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29573A">
        <w:rPr>
          <w:rFonts w:ascii="Times New Roman" w:eastAsia="Times New Roman" w:hAnsi="Times New Roman" w:cs="Times New Roman"/>
          <w:b/>
          <w:bCs/>
          <w:noProof/>
          <w:color w:val="0069B4"/>
          <w:sz w:val="24"/>
          <w:szCs w:val="24"/>
          <w:lang w:eastAsia="nb-NO"/>
        </w:rPr>
        <w:drawing>
          <wp:inline distT="0" distB="0" distL="0" distR="0">
            <wp:extent cx="5760720" cy="4524375"/>
            <wp:effectExtent l="0" t="0" r="0" b="9525"/>
            <wp:docPr id="2" name="Bilde 2" descr="W:\Bilder\SMIL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Bilder\SMIL\IMG_3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0" b="14187"/>
                    <a:stretch/>
                  </pic:blipFill>
                  <pic:spPr bwMode="auto">
                    <a:xfrm>
                      <a:off x="0" y="0"/>
                      <a:ext cx="576072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2F2F2"/>
          <w:lang w:eastAsia="nb-NO"/>
        </w:rPr>
        <w:t>Tilskudd</w:t>
      </w:r>
      <w:r w:rsidR="00951C24"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til tiltak i beiteområder skal legge til rette for best mulig utnyttelse av beite i utmark, redusere tap av dyr på utmarksbeite og fremme fellestiltak i beiteområdene.</w:t>
      </w:r>
    </w:p>
    <w:p w:rsidR="00951C24" w:rsidRPr="00951C24" w:rsidRDefault="00951C24" w:rsidP="00951C2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Fylkesmannen har tidligere hatt ansvaret for denne ordninga, men ordninga er fra og med 2020 overført til kommunene som en del av regionreformen.</w:t>
      </w:r>
    </w:p>
    <w:p w:rsidR="00951C24" w:rsidRPr="00951C24" w:rsidRDefault="00951C24" w:rsidP="00951C24">
      <w:pPr>
        <w:spacing w:before="100" w:beforeAutospacing="1" w:after="240" w:line="288" w:lineRule="atLeast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nb-NO"/>
        </w:rPr>
      </w:pPr>
      <w:r w:rsidRPr="00951C24">
        <w:rPr>
          <w:rFonts w:ascii="Arial" w:eastAsia="Times New Roman" w:hAnsi="Arial" w:cs="Arial"/>
          <w:b/>
          <w:bCs/>
          <w:color w:val="000000"/>
          <w:sz w:val="28"/>
          <w:szCs w:val="28"/>
          <w:lang w:eastAsia="nb-NO"/>
        </w:rPr>
        <w:t>Retningslinjer for søknad om tilskudd til tiltak i beiteområder 2020</w:t>
      </w:r>
    </w:p>
    <w:p w:rsidR="00951C24" w:rsidRPr="00951C24" w:rsidRDefault="00951C24" w:rsidP="00951C2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Søknadsfrist: 15.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mars</w:t>
      </w:r>
    </w:p>
    <w:p w:rsidR="00951C24" w:rsidRPr="00951C24" w:rsidRDefault="00951C24" w:rsidP="00951C2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Søknad sendes inn elektronisk via Altinn </w:t>
      </w:r>
      <w:hyperlink r:id="rId6" w:history="1">
        <w:r w:rsidRPr="00951C24">
          <w:rPr>
            <w:rFonts w:ascii="Times New Roman" w:eastAsia="Times New Roman" w:hAnsi="Times New Roman" w:cs="Times New Roman"/>
            <w:b/>
            <w:bCs/>
            <w:color w:val="0069B4"/>
            <w:sz w:val="24"/>
            <w:szCs w:val="24"/>
            <w:u w:val="single"/>
            <w:lang w:eastAsia="nb-NO"/>
          </w:rPr>
          <w:t>Tilskudd til tiltak i beiteområder på altinn.no</w:t>
        </w:r>
      </w:hyperlink>
    </w:p>
    <w:p w:rsidR="00951C24" w:rsidRPr="00951C24" w:rsidRDefault="00951C24" w:rsidP="00951C24">
      <w:pPr>
        <w:spacing w:before="100" w:beforeAutospacing="1" w:after="240" w:line="288" w:lineRule="atLeast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nb-NO"/>
        </w:rPr>
      </w:pPr>
      <w:r w:rsidRPr="00951C24">
        <w:rPr>
          <w:rFonts w:ascii="Arial" w:eastAsia="Times New Roman" w:hAnsi="Arial" w:cs="Arial"/>
          <w:b/>
          <w:bCs/>
          <w:color w:val="000000"/>
          <w:sz w:val="28"/>
          <w:szCs w:val="28"/>
          <w:lang w:eastAsia="nb-NO"/>
        </w:rPr>
        <w:t>Hvem kan søke</w:t>
      </w:r>
    </w:p>
    <w:p w:rsidR="00951C24" w:rsidRPr="00951C24" w:rsidRDefault="00951C24" w:rsidP="00951C2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Tilskudd gis til beitelag.</w:t>
      </w:r>
    </w:p>
    <w:p w:rsidR="00951C24" w:rsidRPr="00951C24" w:rsidRDefault="00951C24" w:rsidP="00951C2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Det kan gis tilskudd til</w:t>
      </w:r>
    </w:p>
    <w:p w:rsidR="00951C24" w:rsidRPr="00951C24" w:rsidRDefault="00951C24" w:rsidP="00951C24">
      <w:pPr>
        <w:numPr>
          <w:ilvl w:val="0"/>
          <w:numId w:val="1"/>
        </w:numPr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lastRenderedPageBreak/>
        <w:t xml:space="preserve">Faste installasjoner </w:t>
      </w:r>
      <w:r w:rsidR="00D13EC1" w:rsidRPr="00D13EC1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og utstyr knyttet til beitebruk i utmark </w:t>
      </w: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(inntil 50% av godkjent kostnadsoverslag)</w:t>
      </w:r>
      <w:r w:rsidR="00D13EC1" w:rsidRPr="00D13EC1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. Eksempel på tiltak; sperregjerder, utmarksgjerder, sankeanlegg, </w:t>
      </w:r>
      <w:r w:rsidR="00D13EC1" w:rsidRPr="00D13EC1">
        <w:rPr>
          <w:rFonts w:ascii="Times New Roman" w:hAnsi="Times New Roman" w:cs="Times New Roman"/>
          <w:sz w:val="24"/>
          <w:szCs w:val="24"/>
        </w:rPr>
        <w:t>saltsteinautomater, ferister, bruer.</w:t>
      </w:r>
    </w:p>
    <w:p w:rsidR="00951C24" w:rsidRPr="00951C24" w:rsidRDefault="00951C24" w:rsidP="00951C24">
      <w:pPr>
        <w:numPr>
          <w:ilvl w:val="0"/>
          <w:numId w:val="1"/>
        </w:numPr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Elektro</w:t>
      </w:r>
      <w:r w:rsidR="00D13EC1" w:rsidRPr="00D13EC1">
        <w:rPr>
          <w:rFonts w:ascii="Times New Roman" w:eastAsia="Times New Roman" w:hAnsi="Times New Roman" w:cs="Times New Roman"/>
          <w:sz w:val="24"/>
          <w:szCs w:val="24"/>
          <w:lang w:eastAsia="nb-NO"/>
        </w:rPr>
        <w:t>nisk overvåkingsutstyr (inntil 5</w:t>
      </w: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0% av godkjent kostnadsoverslag)</w:t>
      </w:r>
    </w:p>
    <w:p w:rsidR="00951C24" w:rsidRPr="00D13EC1" w:rsidRDefault="00951C24" w:rsidP="00951C24">
      <w:pPr>
        <w:numPr>
          <w:ilvl w:val="0"/>
          <w:numId w:val="1"/>
        </w:numPr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Planleggings- og tilr</w:t>
      </w:r>
      <w:r w:rsidR="00D13EC1" w:rsidRPr="00D13EC1">
        <w:rPr>
          <w:rFonts w:ascii="Times New Roman" w:eastAsia="Times New Roman" w:hAnsi="Times New Roman" w:cs="Times New Roman"/>
          <w:sz w:val="24"/>
          <w:szCs w:val="24"/>
          <w:lang w:eastAsia="nb-NO"/>
        </w:rPr>
        <w:t>etteleggingsprosjekter som plan for utmarksbeite, vegetasjonskartlegging, beredskapsplaner (inntil 5</w:t>
      </w:r>
      <w:r w:rsidR="00D13EC1">
        <w:rPr>
          <w:rFonts w:ascii="Times New Roman" w:eastAsia="Times New Roman" w:hAnsi="Times New Roman" w:cs="Times New Roman"/>
          <w:sz w:val="24"/>
          <w:szCs w:val="24"/>
          <w:lang w:eastAsia="nb-NO"/>
        </w:rPr>
        <w:t>0% av godkjent kostnadsovers</w:t>
      </w: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l</w:t>
      </w:r>
      <w:r w:rsidR="00D13EC1">
        <w:rPr>
          <w:rFonts w:ascii="Times New Roman" w:eastAsia="Times New Roman" w:hAnsi="Times New Roman" w:cs="Times New Roman"/>
          <w:sz w:val="24"/>
          <w:szCs w:val="24"/>
          <w:lang w:eastAsia="nb-NO"/>
        </w:rPr>
        <w:t>a</w:t>
      </w: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g)</w:t>
      </w:r>
    </w:p>
    <w:p w:rsidR="0029573A" w:rsidRPr="00951C24" w:rsidRDefault="0029573A" w:rsidP="0029573A">
      <w:pPr>
        <w:numPr>
          <w:ilvl w:val="0"/>
          <w:numId w:val="1"/>
        </w:numPr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13EC1">
        <w:rPr>
          <w:rFonts w:ascii="Times New Roman" w:hAnsi="Times New Roman" w:cs="Times New Roman"/>
          <w:sz w:val="24"/>
          <w:szCs w:val="24"/>
        </w:rPr>
        <w:t>Fellestiltak vil bli prioritert.</w:t>
      </w:r>
    </w:p>
    <w:p w:rsidR="00951C24" w:rsidRPr="00951C24" w:rsidRDefault="00951C24" w:rsidP="00951C24">
      <w:pPr>
        <w:spacing w:before="100" w:beforeAutospacing="1" w:after="240" w:line="288" w:lineRule="atLeast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nb-NO"/>
        </w:rPr>
      </w:pPr>
      <w:r w:rsidRPr="00951C24">
        <w:rPr>
          <w:rFonts w:ascii="Arial" w:eastAsia="Times New Roman" w:hAnsi="Arial" w:cs="Arial"/>
          <w:b/>
          <w:bCs/>
          <w:color w:val="000000"/>
          <w:sz w:val="28"/>
          <w:szCs w:val="28"/>
          <w:lang w:eastAsia="nb-NO"/>
        </w:rPr>
        <w:t>Krav til søknad</w:t>
      </w:r>
    </w:p>
    <w:p w:rsidR="00951C24" w:rsidRPr="00951C24" w:rsidRDefault="00951C24" w:rsidP="00951C24">
      <w:pPr>
        <w:numPr>
          <w:ilvl w:val="0"/>
          <w:numId w:val="2"/>
        </w:numPr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Planlagt tiltak skal beskrives godt med informasjon om type materiell som skal brukes, mål og dimensjoner, antall timer egeninnsats, om det skal benyttes maskiner eller spesielt utstyr.</w:t>
      </w:r>
    </w:p>
    <w:p w:rsidR="00951C24" w:rsidRPr="00951C24" w:rsidRDefault="00951C24" w:rsidP="00951C24">
      <w:pPr>
        <w:numPr>
          <w:ilvl w:val="0"/>
          <w:numId w:val="2"/>
        </w:numPr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Detaljert kostnadsoverslag og finansieringsplan må foreligge.</w:t>
      </w:r>
    </w:p>
    <w:p w:rsidR="00951C24" w:rsidRPr="00951C24" w:rsidRDefault="00951C24" w:rsidP="00951C24">
      <w:pPr>
        <w:numPr>
          <w:ilvl w:val="0"/>
          <w:numId w:val="2"/>
        </w:numPr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Avtaler med grunneiers tillatelse eller fra andre som har rettigheter i det aktuelle beiteomr</w:t>
      </w:r>
      <w:r w:rsidR="0029573A">
        <w:rPr>
          <w:rFonts w:ascii="Times New Roman" w:eastAsia="Times New Roman" w:hAnsi="Times New Roman" w:cs="Times New Roman"/>
          <w:sz w:val="24"/>
          <w:szCs w:val="24"/>
          <w:lang w:eastAsia="nb-NO"/>
        </w:rPr>
        <w:t>ådet for 10 år fra søknadsåret </w:t>
      </w: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skal legges ved søknaden.</w:t>
      </w:r>
    </w:p>
    <w:p w:rsidR="00951C24" w:rsidRPr="00951C24" w:rsidRDefault="00951C24" w:rsidP="00951C24">
      <w:pPr>
        <w:numPr>
          <w:ilvl w:val="0"/>
          <w:numId w:val="2"/>
        </w:numPr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Ut</w:t>
      </w:r>
      <w:r w:rsidR="0061219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talelse </w:t>
      </w: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fra berørt reinbeitedistrikt der tiltak er planlagt i reinbeiteområde skal ligge ved søknaden.</w:t>
      </w:r>
    </w:p>
    <w:p w:rsidR="00951C24" w:rsidRPr="00951C24" w:rsidRDefault="00951C24" w:rsidP="00951C24">
      <w:pPr>
        <w:numPr>
          <w:ilvl w:val="0"/>
          <w:numId w:val="2"/>
        </w:numPr>
        <w:spacing w:before="100" w:beforeAutospacing="1" w:after="15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Kart som viser stedet der tiltaket planlegges. Kartet skal vise gårds- og bruksnummer på berørte eiendommer.</w:t>
      </w:r>
    </w:p>
    <w:p w:rsidR="00951C24" w:rsidRPr="00951C24" w:rsidRDefault="00951C24" w:rsidP="00951C2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Tilskuddsordningen forvaltes etter Forskrift om tilskudd til tiltak i beiteområder (FOR-2013-02-04-206), Landbruksdirektoratets rundskriv 2019-45 og kommunens prioriteringer.</w:t>
      </w:r>
    </w:p>
    <w:p w:rsidR="00951C24" w:rsidRPr="00951C24" w:rsidRDefault="00951C24" w:rsidP="00951C2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Ved spørsmål om ordninga kontakt </w:t>
      </w:r>
      <w:r w:rsidR="0029573A">
        <w:rPr>
          <w:rFonts w:ascii="Times New Roman" w:eastAsia="Times New Roman" w:hAnsi="Times New Roman" w:cs="Times New Roman"/>
          <w:sz w:val="24"/>
          <w:szCs w:val="24"/>
          <w:lang w:eastAsia="nb-NO"/>
        </w:rPr>
        <w:t>Marianne Hoff, 75682006</w:t>
      </w: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, </w:t>
      </w: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  <w:t>e-post: </w:t>
      </w:r>
      <w:r w:rsidR="0029573A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hyperlink r:id="rId7" w:history="1">
        <w:r w:rsidR="0029573A" w:rsidRPr="008221B9">
          <w:rPr>
            <w:rStyle w:val="Hyperkobling"/>
            <w:rFonts w:ascii="Times New Roman" w:eastAsia="Times New Roman" w:hAnsi="Times New Roman" w:cs="Times New Roman"/>
            <w:b/>
            <w:bCs/>
            <w:sz w:val="24"/>
            <w:szCs w:val="24"/>
            <w:lang w:eastAsia="nb-NO"/>
          </w:rPr>
          <w:t>marianne.hoff@saltdal.kommune.no</w:t>
        </w:r>
      </w:hyperlink>
    </w:p>
    <w:p w:rsidR="00951C24" w:rsidRPr="00951C24" w:rsidRDefault="00951C24" w:rsidP="00951C2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951C24">
        <w:rPr>
          <w:rFonts w:ascii="Times New Roman" w:eastAsia="Times New Roman" w:hAnsi="Times New Roman" w:cs="Times New Roman"/>
          <w:sz w:val="24"/>
          <w:szCs w:val="24"/>
          <w:lang w:eastAsia="nb-NO"/>
        </w:rPr>
        <w:t> </w:t>
      </w:r>
    </w:p>
    <w:p w:rsidR="00FE5DBA" w:rsidRDefault="00FE5DBA"/>
    <w:sectPr w:rsidR="00FE5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947E3"/>
    <w:multiLevelType w:val="multilevel"/>
    <w:tmpl w:val="15DE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25C62"/>
    <w:multiLevelType w:val="multilevel"/>
    <w:tmpl w:val="C59A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C24"/>
    <w:rsid w:val="0018707D"/>
    <w:rsid w:val="0029573A"/>
    <w:rsid w:val="0061219E"/>
    <w:rsid w:val="00951C24"/>
    <w:rsid w:val="00A2064F"/>
    <w:rsid w:val="00D13EC1"/>
    <w:rsid w:val="00FE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8AA92-E7FD-40FC-8490-36706207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29573A"/>
    <w:rPr>
      <w:color w:val="0563C1" w:themeColor="hyperlink"/>
      <w:u w:val="single"/>
    </w:rPr>
  </w:style>
  <w:style w:type="paragraph" w:customStyle="1" w:styleId="Default">
    <w:name w:val="Default"/>
    <w:rsid w:val="002957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4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ianne.hoff@saltdal.kommune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ltinn.no/skjemaoversikt/landbruksdirektoratet/tilskudd-til-tiltak-i-beiteomrader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Saltdal Kommune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Hoff</dc:creator>
  <cp:keywords/>
  <dc:description/>
  <cp:lastModifiedBy>Rigmor Larsen</cp:lastModifiedBy>
  <cp:revision>2</cp:revision>
  <dcterms:created xsi:type="dcterms:W3CDTF">2020-03-05T08:25:00Z</dcterms:created>
  <dcterms:modified xsi:type="dcterms:W3CDTF">2020-03-05T08:25:00Z</dcterms:modified>
</cp:coreProperties>
</file>