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8B" w:rsidRDefault="0063008B" w:rsidP="00F3457A">
      <w:pPr>
        <w:pStyle w:val="Listeavsnitt"/>
        <w:ind w:hanging="360"/>
        <w:rPr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B72FE" wp14:editId="1E474DFA">
            <wp:simplePos x="0" y="0"/>
            <wp:positionH relativeFrom="column">
              <wp:posOffset>-299085</wp:posOffset>
            </wp:positionH>
            <wp:positionV relativeFrom="paragraph">
              <wp:posOffset>-299085</wp:posOffset>
            </wp:positionV>
            <wp:extent cx="683895" cy="850900"/>
            <wp:effectExtent l="0" t="0" r="1905" b="635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08B" w:rsidRDefault="0063008B" w:rsidP="0063008B">
      <w:pPr>
        <w:pStyle w:val="Listeavsnitt"/>
        <w:tabs>
          <w:tab w:val="left" w:pos="1212"/>
        </w:tabs>
        <w:ind w:hanging="3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>Saltdal kommune</w:t>
      </w:r>
    </w:p>
    <w:p w:rsidR="00ED7BBD" w:rsidRDefault="00ED7BBD" w:rsidP="00ED7BBD">
      <w:pPr>
        <w:tabs>
          <w:tab w:val="left" w:pos="598"/>
          <w:tab w:val="center" w:pos="7002"/>
        </w:tabs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Godkjent av Trygg trafikk perioden 24.10.16 – 24.10.19</w:t>
      </w:r>
    </w:p>
    <w:p w:rsidR="00ED7BBD" w:rsidRDefault="00ED7BBD" w:rsidP="0063008B">
      <w:pPr>
        <w:pStyle w:val="Listeavsnitt"/>
        <w:tabs>
          <w:tab w:val="left" w:pos="1212"/>
        </w:tabs>
        <w:ind w:hanging="360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3008B" w:rsidRPr="00893F7F" w:rsidRDefault="00FF1810" w:rsidP="0063008B">
      <w:pPr>
        <w:pStyle w:val="Listeavsnitt"/>
        <w:ind w:hanging="36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893F7F">
        <w:rPr>
          <w:b/>
          <w:color w:val="333333"/>
          <w:sz w:val="28"/>
          <w:szCs w:val="28"/>
          <w:shd w:val="clear" w:color="auto" w:fill="FFFFFF"/>
        </w:rPr>
        <w:t xml:space="preserve">Rutiner for kommunelegen </w:t>
      </w:r>
    </w:p>
    <w:p w:rsidR="00FF1810" w:rsidRPr="00893F7F" w:rsidRDefault="00FF1810" w:rsidP="0063008B">
      <w:pPr>
        <w:pStyle w:val="Listeavsnitt"/>
        <w:ind w:hanging="36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893F7F">
        <w:rPr>
          <w:b/>
          <w:color w:val="333333"/>
          <w:sz w:val="28"/>
          <w:szCs w:val="28"/>
          <w:shd w:val="clear" w:color="auto" w:fill="FFFFFF"/>
        </w:rPr>
        <w:t>vedrørende kommunens trafikksikkerhetsarbeid</w:t>
      </w:r>
    </w:p>
    <w:p w:rsidR="00F3457A" w:rsidRPr="00925BE6" w:rsidRDefault="00F3457A" w:rsidP="00F3457A">
      <w:pPr>
        <w:pStyle w:val="Listeavsnitt"/>
        <w:ind w:hanging="360"/>
      </w:pPr>
      <w:r w:rsidRPr="00925BE6">
        <w:rPr>
          <w:color w:val="333333"/>
          <w:shd w:val="clear" w:color="auto" w:fill="FFFFFF"/>
        </w:rPr>
        <w:t xml:space="preserve">Kommuneoverlegen sørger for at fastlegene har rutiner som </w:t>
      </w:r>
      <w:r w:rsidRPr="00925BE6">
        <w:rPr>
          <w:color w:val="1F497D"/>
          <w:shd w:val="clear" w:color="auto" w:fill="FFFFFF"/>
        </w:rPr>
        <w:t>ivaretar de plikter fastlegene har overfor personer som ikke lenger fyller de helsemessige vilkårene for førerkort eller førerkort av bestemte klasser</w:t>
      </w:r>
    </w:p>
    <w:p w:rsidR="00925BE6" w:rsidRPr="00925BE6" w:rsidRDefault="00F3457A" w:rsidP="00F3457A">
      <w:pPr>
        <w:pStyle w:val="Listeavsnitt"/>
        <w:numPr>
          <w:ilvl w:val="0"/>
          <w:numId w:val="5"/>
        </w:numPr>
      </w:pPr>
      <w:r w:rsidRPr="00925BE6">
        <w:rPr>
          <w:color w:val="333333"/>
          <w:shd w:val="clear" w:color="auto" w:fill="FFFFFF"/>
        </w:rPr>
        <w:t xml:space="preserve">At legene følger sin plikt til å varsle om slike forhold, ivaretas best ved at legene og legekontoret </w:t>
      </w:r>
      <w:r w:rsidRPr="00925BE6">
        <w:rPr>
          <w:color w:val="1F497D"/>
          <w:shd w:val="clear" w:color="auto" w:fill="FFFFFF"/>
        </w:rPr>
        <w:t>kjenner til regelverket, har utarbeidet praktiske rutiner og er årvåkne overfor de tilfeller der plikten inntrer</w:t>
      </w:r>
      <w:r w:rsidRPr="00925BE6">
        <w:rPr>
          <w:color w:val="1F497D" w:themeColor="dark2"/>
          <w:shd w:val="clear" w:color="auto" w:fill="FFFFFF"/>
        </w:rPr>
        <w:t>.</w:t>
      </w:r>
    </w:p>
    <w:p w:rsidR="00925BE6" w:rsidRPr="00925BE6" w:rsidRDefault="00F3457A" w:rsidP="00F3457A">
      <w:pPr>
        <w:pStyle w:val="Listeavsnitt"/>
        <w:numPr>
          <w:ilvl w:val="0"/>
          <w:numId w:val="5"/>
        </w:numPr>
      </w:pPr>
      <w:r w:rsidRPr="00925BE6">
        <w:rPr>
          <w:color w:val="333333"/>
          <w:shd w:val="clear" w:color="auto" w:fill="FFFFFF"/>
        </w:rPr>
        <w:t>Ved Saltdal helsenter drøftes slike saker regelmessig i legemøter.</w:t>
      </w:r>
    </w:p>
    <w:p w:rsidR="00925BE6" w:rsidRPr="00925BE6" w:rsidRDefault="00F3457A" w:rsidP="00F3457A">
      <w:pPr>
        <w:pStyle w:val="Listeavsnitt"/>
        <w:numPr>
          <w:ilvl w:val="0"/>
          <w:numId w:val="5"/>
        </w:numPr>
      </w:pPr>
      <w:r w:rsidRPr="00925BE6">
        <w:rPr>
          <w:color w:val="333333"/>
          <w:shd w:val="clear" w:color="auto" w:fill="FFFFFF"/>
        </w:rPr>
        <w:t>Vi har abonnement på «Norsk elektronisk legehåndbok», som bl.a. inneholder kapitler og standardbrev for hvordan legene skal gripe an disse sakene.</w:t>
      </w:r>
    </w:p>
    <w:p w:rsidR="00925BE6" w:rsidRPr="00925BE6" w:rsidRDefault="00F3457A" w:rsidP="00925BE6">
      <w:pPr>
        <w:pStyle w:val="Listeavsnitt"/>
        <w:numPr>
          <w:ilvl w:val="0"/>
          <w:numId w:val="5"/>
        </w:numPr>
      </w:pPr>
      <w:r w:rsidRPr="00925BE6">
        <w:rPr>
          <w:color w:val="333333"/>
          <w:shd w:val="clear" w:color="auto" w:fill="FFFFFF"/>
        </w:rPr>
        <w:t>Tekstene i standardbrevene er også tatt inn som maler i det elektroniske journalsystemet som vi benytter.</w:t>
      </w:r>
    </w:p>
    <w:p w:rsidR="00F3457A" w:rsidRPr="00925BE6" w:rsidRDefault="00F3457A" w:rsidP="00925BE6">
      <w:pPr>
        <w:rPr>
          <w:rFonts w:ascii="Times New Roman" w:hAnsi="Times New Roman"/>
          <w:b/>
          <w:sz w:val="24"/>
          <w:szCs w:val="24"/>
        </w:rPr>
      </w:pPr>
      <w:r w:rsidRPr="00925BE6">
        <w:rPr>
          <w:rFonts w:ascii="Times New Roman" w:hAnsi="Times New Roman"/>
          <w:sz w:val="24"/>
          <w:szCs w:val="24"/>
        </w:rPr>
        <w:t xml:space="preserve"> </w:t>
      </w:r>
      <w:r w:rsidRPr="00925BE6">
        <w:rPr>
          <w:rFonts w:ascii="Times New Roman" w:hAnsi="Times New Roman"/>
          <w:b/>
          <w:sz w:val="24"/>
          <w:szCs w:val="24"/>
          <w:shd w:val="clear" w:color="auto" w:fill="FFFFFF"/>
        </w:rPr>
        <w:t>Vår «Praktiske rutiner for leger ved Saltdal helsesenter 2016» er i dag ajourført ved at plikten er omtalt med denne teksten:</w:t>
      </w:r>
    </w:p>
    <w:p w:rsidR="00F3457A" w:rsidRPr="00925BE6" w:rsidRDefault="00F3457A" w:rsidP="00925B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1" w:name="_Toc449870945"/>
      <w:r w:rsidRPr="00925BE6">
        <w:rPr>
          <w:rFonts w:ascii="Times New Roman" w:hAnsi="Times New Roman"/>
          <w:b/>
          <w:sz w:val="24"/>
          <w:szCs w:val="24"/>
          <w:u w:val="single"/>
        </w:rPr>
        <w:t>Førerkort</w:t>
      </w:r>
      <w:bookmarkEnd w:id="1"/>
    </w:p>
    <w:p w:rsidR="00925BE6" w:rsidRDefault="00F3457A" w:rsidP="00925BE6">
      <w:pPr>
        <w:spacing w:after="0"/>
        <w:rPr>
          <w:rFonts w:ascii="Times New Roman" w:hAnsi="Times New Roman"/>
          <w:sz w:val="24"/>
          <w:szCs w:val="24"/>
        </w:rPr>
      </w:pPr>
      <w:r w:rsidRPr="00925BE6">
        <w:rPr>
          <w:rFonts w:ascii="Times New Roman" w:hAnsi="Times New Roman"/>
          <w:sz w:val="24"/>
          <w:szCs w:val="24"/>
        </w:rPr>
        <w:t xml:space="preserve">Helsekrav, lovtekster og veiledere om førerkort finner man hos Helsedirektoratet under overskriften Behandling av førerkortsaker. Veileder for behandling av førerkortsaker m\, IS-2070 - </w:t>
      </w:r>
      <w:hyperlink r:id="rId6" w:history="1">
        <w:r w:rsidRPr="00925BE6">
          <w:rPr>
            <w:rStyle w:val="Hyperkobling"/>
            <w:rFonts w:ascii="Times New Roman" w:hAnsi="Times New Roman"/>
            <w:b/>
            <w:i/>
            <w:sz w:val="24"/>
            <w:szCs w:val="24"/>
          </w:rPr>
          <w:t>https://helsedirektoratet.no/forerkort</w:t>
        </w:r>
      </w:hyperlink>
      <w:r w:rsidRPr="00925BE6">
        <w:rPr>
          <w:rFonts w:ascii="Times New Roman" w:hAnsi="Times New Roman"/>
          <w:sz w:val="24"/>
          <w:szCs w:val="24"/>
        </w:rPr>
        <w:t xml:space="preserve">, </w:t>
      </w:r>
    </w:p>
    <w:p w:rsidR="00925BE6" w:rsidRDefault="00F3457A" w:rsidP="00925BE6">
      <w:pPr>
        <w:spacing w:after="0"/>
        <w:rPr>
          <w:rFonts w:ascii="Times New Roman" w:hAnsi="Times New Roman"/>
          <w:sz w:val="24"/>
          <w:szCs w:val="24"/>
        </w:rPr>
      </w:pPr>
      <w:r w:rsidRPr="00925BE6">
        <w:rPr>
          <w:rFonts w:ascii="Times New Roman" w:hAnsi="Times New Roman"/>
          <w:sz w:val="24"/>
          <w:szCs w:val="24"/>
        </w:rPr>
        <w:t xml:space="preserve"> </w:t>
      </w:r>
      <w:r w:rsidRPr="00925BE6">
        <w:rPr>
          <w:rFonts w:ascii="Times New Roman" w:hAnsi="Times New Roman"/>
          <w:sz w:val="24"/>
          <w:szCs w:val="24"/>
        </w:rPr>
        <w:br/>
      </w:r>
      <w:proofErr w:type="gramStart"/>
      <w:r w:rsidRPr="00925BE6">
        <w:rPr>
          <w:rFonts w:ascii="Times New Roman" w:hAnsi="Times New Roman"/>
          <w:sz w:val="24"/>
          <w:szCs w:val="24"/>
        </w:rPr>
        <w:t xml:space="preserve">Skjema  </w:t>
      </w:r>
      <w:r w:rsidRPr="00925BE6">
        <w:rPr>
          <w:rFonts w:ascii="Times New Roman" w:hAnsi="Times New Roman"/>
          <w:iCs/>
          <w:sz w:val="24"/>
          <w:szCs w:val="24"/>
        </w:rPr>
        <w:t>NA</w:t>
      </w:r>
      <w:proofErr w:type="gramEnd"/>
      <w:r w:rsidRPr="00925BE6">
        <w:rPr>
          <w:rFonts w:ascii="Times New Roman" w:hAnsi="Times New Roman"/>
          <w:iCs/>
          <w:sz w:val="24"/>
          <w:szCs w:val="24"/>
        </w:rPr>
        <w:t xml:space="preserve"> 0202 Helseattest ved søknad om førerrett, kompetansebevis eller kjøreseddel</w:t>
      </w:r>
      <w:r w:rsidRPr="00925BE6">
        <w:rPr>
          <w:rFonts w:ascii="Times New Roman" w:hAnsi="Times New Roman"/>
          <w:sz w:val="24"/>
          <w:szCs w:val="24"/>
        </w:rPr>
        <w:t xml:space="preserve"> ligger i </w:t>
      </w:r>
      <w:proofErr w:type="spellStart"/>
      <w:r w:rsidRPr="00925BE6">
        <w:rPr>
          <w:rFonts w:ascii="Times New Roman" w:hAnsi="Times New Roman"/>
          <w:sz w:val="24"/>
          <w:szCs w:val="24"/>
        </w:rPr>
        <w:t>CGM</w:t>
      </w:r>
      <w:proofErr w:type="spellEnd"/>
      <w:r w:rsidRPr="00925BE6">
        <w:rPr>
          <w:rFonts w:ascii="Times New Roman" w:hAnsi="Times New Roman"/>
          <w:sz w:val="24"/>
          <w:szCs w:val="24"/>
        </w:rPr>
        <w:t xml:space="preserve"> Allmenn under Skjema &gt; Skjemaer, kategorisert  &gt; Attester. Her ligger også tilleggsskjema </w:t>
      </w:r>
      <w:r w:rsidRPr="00925BE6">
        <w:rPr>
          <w:rFonts w:ascii="Times New Roman" w:hAnsi="Times New Roman"/>
          <w:iCs/>
          <w:sz w:val="24"/>
          <w:szCs w:val="24"/>
        </w:rPr>
        <w:t>Tilleggsattest om helse for personer med diabetes</w:t>
      </w:r>
      <w:r w:rsidRPr="00925BE6">
        <w:rPr>
          <w:rFonts w:ascii="Times New Roman" w:hAnsi="Times New Roman"/>
          <w:sz w:val="24"/>
          <w:szCs w:val="24"/>
        </w:rPr>
        <w:t xml:space="preserve">. </w:t>
      </w:r>
      <w:r w:rsidRPr="00925BE6">
        <w:rPr>
          <w:rFonts w:ascii="Times New Roman" w:hAnsi="Times New Roman"/>
          <w:sz w:val="24"/>
          <w:szCs w:val="24"/>
        </w:rPr>
        <w:br/>
      </w:r>
      <w:r w:rsidRPr="00925BE6">
        <w:rPr>
          <w:rFonts w:ascii="Times New Roman" w:hAnsi="Times New Roman"/>
          <w:sz w:val="24"/>
          <w:szCs w:val="24"/>
        </w:rPr>
        <w:br/>
        <w:t xml:space="preserve">Aktuelle skjema ligger også  på F:\Felles\Skjema eller kan lastes ned fra denne adressen: </w:t>
      </w:r>
      <w:hyperlink r:id="rId7" w:history="1">
        <w:r w:rsidRPr="00925BE6">
          <w:rPr>
            <w:rStyle w:val="Hyperkobling"/>
            <w:rFonts w:ascii="Times New Roman" w:hAnsi="Times New Roman"/>
            <w:sz w:val="24"/>
            <w:szCs w:val="24"/>
          </w:rPr>
          <w:t>http://www.vegvesen.no/Om+Statens+vegvesen/Aktuelt/Skjemaer+og+blanketter</w:t>
        </w:r>
      </w:hyperlink>
      <w:r w:rsidRPr="00925BE6">
        <w:rPr>
          <w:rFonts w:ascii="Times New Roman" w:hAnsi="Times New Roman"/>
          <w:sz w:val="24"/>
          <w:szCs w:val="24"/>
        </w:rPr>
        <w:t xml:space="preserve"> </w:t>
      </w:r>
      <w:r w:rsidRPr="00925BE6">
        <w:rPr>
          <w:rFonts w:ascii="Times New Roman" w:hAnsi="Times New Roman"/>
          <w:sz w:val="24"/>
          <w:szCs w:val="24"/>
        </w:rPr>
        <w:br/>
      </w:r>
      <w:r w:rsidRPr="00925BE6">
        <w:rPr>
          <w:rFonts w:ascii="Times New Roman" w:hAnsi="Times New Roman"/>
          <w:sz w:val="24"/>
          <w:szCs w:val="24"/>
        </w:rPr>
        <w:br/>
        <w:t>Saltdal kommune søker godkjenning som «Trafikksikker kommune». Dette innebærer at fastlegene har rutiner for korrekt varsling av førerkortinnehavere som ikke lenger innfrir helsekravene for å inneha førerkort – evt. førerkort for særskilte klasser.</w:t>
      </w:r>
    </w:p>
    <w:p w:rsidR="00925BE6" w:rsidRDefault="00925BE6" w:rsidP="00925BE6">
      <w:pPr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25BE6" w:rsidRPr="00925BE6" w:rsidRDefault="00F3457A" w:rsidP="00925BE6">
      <w:pPr>
        <w:spacing w:after="0"/>
        <w:rPr>
          <w:rFonts w:ascii="Times New Roman" w:hAnsi="Times New Roman"/>
          <w:sz w:val="24"/>
          <w:szCs w:val="24"/>
        </w:rPr>
      </w:pPr>
      <w:r w:rsidRPr="00925BE6">
        <w:rPr>
          <w:rFonts w:ascii="Times New Roman" w:hAnsi="Times New Roman"/>
          <w:sz w:val="24"/>
          <w:szCs w:val="24"/>
          <w:bdr w:val="none" w:sz="0" w:space="0" w:color="auto" w:frame="1"/>
        </w:rPr>
        <w:t>Varsling av førerkortinnehavere som ikke lenger oppfyller helsekravene (brev til pasienten)</w:t>
      </w:r>
    </w:p>
    <w:p w:rsidR="00F3457A" w:rsidRPr="00925BE6" w:rsidRDefault="00F3457A" w:rsidP="00925BE6">
      <w:pPr>
        <w:spacing w:after="0"/>
        <w:rPr>
          <w:rFonts w:ascii="Times New Roman" w:hAnsi="Times New Roman"/>
          <w:sz w:val="24"/>
          <w:szCs w:val="24"/>
        </w:rPr>
      </w:pPr>
      <w:r w:rsidRPr="00925BE6">
        <w:rPr>
          <w:rFonts w:ascii="Times New Roman" w:hAnsi="Times New Roman"/>
          <w:sz w:val="24"/>
          <w:szCs w:val="24"/>
          <w:bdr w:val="none" w:sz="0" w:space="0" w:color="auto" w:frame="1"/>
        </w:rPr>
        <w:t>Varsling av førerkortinnehavere som ikke lenger oppfyller helsekravene (brev til fylkeslegen)</w:t>
      </w:r>
    </w:p>
    <w:p w:rsidR="00F3457A" w:rsidRPr="00925BE6" w:rsidRDefault="00F3457A" w:rsidP="00925BE6">
      <w:pPr>
        <w:spacing w:after="0"/>
        <w:rPr>
          <w:rFonts w:ascii="Times New Roman" w:hAnsi="Times New Roman"/>
          <w:i/>
          <w:sz w:val="24"/>
          <w:szCs w:val="24"/>
        </w:rPr>
      </w:pPr>
      <w:r w:rsidRPr="00925BE6">
        <w:rPr>
          <w:rFonts w:ascii="Times New Roman" w:hAnsi="Times New Roman"/>
          <w:sz w:val="24"/>
          <w:szCs w:val="24"/>
        </w:rPr>
        <w:lastRenderedPageBreak/>
        <w:t xml:space="preserve">  </w:t>
      </w:r>
      <w:r w:rsidRPr="00925BE6">
        <w:rPr>
          <w:rFonts w:ascii="Times New Roman" w:hAnsi="Times New Roman"/>
          <w:sz w:val="24"/>
          <w:szCs w:val="24"/>
        </w:rPr>
        <w:br/>
      </w:r>
      <w:r w:rsidRPr="00925BE6">
        <w:rPr>
          <w:rFonts w:ascii="Times New Roman" w:hAnsi="Times New Roman"/>
          <w:i/>
          <w:sz w:val="24"/>
          <w:szCs w:val="24"/>
        </w:rPr>
        <w:t xml:space="preserve">Referanser: </w:t>
      </w:r>
    </w:p>
    <w:p w:rsidR="00F3457A" w:rsidRPr="00925BE6" w:rsidRDefault="00F3457A" w:rsidP="00925BE6">
      <w:pPr>
        <w:spacing w:after="0"/>
        <w:rPr>
          <w:rFonts w:ascii="Times New Roman" w:hAnsi="Times New Roman"/>
          <w:sz w:val="24"/>
          <w:szCs w:val="24"/>
        </w:rPr>
      </w:pPr>
      <w:r w:rsidRPr="00925BE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Veitrafikkloven § 34 </w:t>
      </w:r>
      <w:r w:rsidRPr="00925B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Tilbakekall av retten til å føre motorvogn mv. på grunn av særlige forhold </w:t>
      </w:r>
      <w:hyperlink r:id="rId8" w:history="1">
        <w:r w:rsidRPr="00925BE6">
          <w:rPr>
            <w:rStyle w:val="Hyperkobling"/>
            <w:rFonts w:ascii="Times New Roman" w:hAnsi="Times New Roman"/>
            <w:sz w:val="24"/>
            <w:szCs w:val="24"/>
            <w:shd w:val="clear" w:color="auto" w:fill="FFFFFF"/>
          </w:rPr>
          <w:t>http://lovdata.no/lov/1965-06-18-4/§34</w:t>
        </w:r>
      </w:hyperlink>
    </w:p>
    <w:p w:rsidR="00416560" w:rsidRPr="00912529" w:rsidRDefault="00F3457A" w:rsidP="00925BE6">
      <w:pPr>
        <w:numPr>
          <w:ilvl w:val="0"/>
          <w:numId w:val="4"/>
        </w:numPr>
        <w:spacing w:after="0" w:line="240" w:lineRule="auto"/>
        <w:rPr>
          <w:rStyle w:val="Hyperkobling"/>
          <w:color w:val="000000"/>
          <w:u w:val="none"/>
        </w:rPr>
      </w:pPr>
      <w:r w:rsidRPr="00925BE6">
        <w:rPr>
          <w:rFonts w:ascii="Times New Roman" w:hAnsi="Times New Roman"/>
          <w:bCs/>
          <w:color w:val="333399"/>
          <w:sz w:val="24"/>
          <w:szCs w:val="24"/>
        </w:rPr>
        <w:t xml:space="preserve">Forskrift om leges melding om at innehaveren av flysertifikat eller førerkort ikke fyller helsemessige krav. Av 13. juli 1984 </w:t>
      </w:r>
      <w:hyperlink r:id="rId9" w:history="1">
        <w:r w:rsidRPr="00925BE6">
          <w:rPr>
            <w:rStyle w:val="Hyperkobling"/>
            <w:rFonts w:ascii="Times New Roman" w:hAnsi="Times New Roman"/>
            <w:sz w:val="24"/>
            <w:szCs w:val="24"/>
          </w:rPr>
          <w:t>http://lovdata.no/forskrift/1984-07-13-1467/§2</w:t>
        </w:r>
      </w:hyperlink>
    </w:p>
    <w:p w:rsidR="00912529" w:rsidRDefault="00912529" w:rsidP="00912529">
      <w:pPr>
        <w:spacing w:after="0" w:line="240" w:lineRule="auto"/>
        <w:rPr>
          <w:rFonts w:ascii="Times New Roman" w:hAnsi="Times New Roman"/>
          <w:bCs/>
          <w:color w:val="333399"/>
          <w:sz w:val="24"/>
          <w:szCs w:val="24"/>
        </w:rPr>
      </w:pPr>
    </w:p>
    <w:p w:rsidR="00912529" w:rsidRDefault="00912529" w:rsidP="00912529">
      <w:pPr>
        <w:spacing w:after="0" w:line="240" w:lineRule="auto"/>
      </w:pPr>
    </w:p>
    <w:sectPr w:rsidR="0091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A26"/>
    <w:multiLevelType w:val="multilevel"/>
    <w:tmpl w:val="D91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739A2"/>
    <w:multiLevelType w:val="multilevel"/>
    <w:tmpl w:val="8A8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7544F"/>
    <w:multiLevelType w:val="hybridMultilevel"/>
    <w:tmpl w:val="2138AD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E60F3"/>
    <w:multiLevelType w:val="hybridMultilevel"/>
    <w:tmpl w:val="2B5A7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8270D"/>
    <w:multiLevelType w:val="multilevel"/>
    <w:tmpl w:val="A4F0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A"/>
    <w:rsid w:val="00001486"/>
    <w:rsid w:val="00003103"/>
    <w:rsid w:val="00003882"/>
    <w:rsid w:val="0001031F"/>
    <w:rsid w:val="000122AC"/>
    <w:rsid w:val="00014861"/>
    <w:rsid w:val="0001632F"/>
    <w:rsid w:val="00017E4B"/>
    <w:rsid w:val="000203DB"/>
    <w:rsid w:val="00022CDD"/>
    <w:rsid w:val="00022FCA"/>
    <w:rsid w:val="0002363F"/>
    <w:rsid w:val="00023ECC"/>
    <w:rsid w:val="00024B5F"/>
    <w:rsid w:val="000260C4"/>
    <w:rsid w:val="00030994"/>
    <w:rsid w:val="000315AF"/>
    <w:rsid w:val="00031AFB"/>
    <w:rsid w:val="00031C62"/>
    <w:rsid w:val="00035FF5"/>
    <w:rsid w:val="00043077"/>
    <w:rsid w:val="00044CFC"/>
    <w:rsid w:val="00046466"/>
    <w:rsid w:val="00046766"/>
    <w:rsid w:val="0004773A"/>
    <w:rsid w:val="00052E04"/>
    <w:rsid w:val="00052E1C"/>
    <w:rsid w:val="00055865"/>
    <w:rsid w:val="00057D45"/>
    <w:rsid w:val="0006078B"/>
    <w:rsid w:val="00062392"/>
    <w:rsid w:val="00065BC0"/>
    <w:rsid w:val="000662B6"/>
    <w:rsid w:val="0006736D"/>
    <w:rsid w:val="000703F9"/>
    <w:rsid w:val="0007629D"/>
    <w:rsid w:val="00077100"/>
    <w:rsid w:val="0007723C"/>
    <w:rsid w:val="00080A09"/>
    <w:rsid w:val="00081ACA"/>
    <w:rsid w:val="00081ECD"/>
    <w:rsid w:val="000844A2"/>
    <w:rsid w:val="00085085"/>
    <w:rsid w:val="00086067"/>
    <w:rsid w:val="000862BE"/>
    <w:rsid w:val="00090D46"/>
    <w:rsid w:val="00092A47"/>
    <w:rsid w:val="00092E87"/>
    <w:rsid w:val="000936E8"/>
    <w:rsid w:val="000942B3"/>
    <w:rsid w:val="00094CC9"/>
    <w:rsid w:val="00095D24"/>
    <w:rsid w:val="00096680"/>
    <w:rsid w:val="000A1351"/>
    <w:rsid w:val="000A2666"/>
    <w:rsid w:val="000A3DF7"/>
    <w:rsid w:val="000B048B"/>
    <w:rsid w:val="000B05A2"/>
    <w:rsid w:val="000B2117"/>
    <w:rsid w:val="000B25ED"/>
    <w:rsid w:val="000B3812"/>
    <w:rsid w:val="000C292B"/>
    <w:rsid w:val="000C2E63"/>
    <w:rsid w:val="000C2F65"/>
    <w:rsid w:val="000C697D"/>
    <w:rsid w:val="000C7C9B"/>
    <w:rsid w:val="000D18B1"/>
    <w:rsid w:val="000D2A4E"/>
    <w:rsid w:val="000D2C89"/>
    <w:rsid w:val="000D429E"/>
    <w:rsid w:val="000D5266"/>
    <w:rsid w:val="000D6E47"/>
    <w:rsid w:val="000E11BF"/>
    <w:rsid w:val="000E5B69"/>
    <w:rsid w:val="000E7959"/>
    <w:rsid w:val="000F0001"/>
    <w:rsid w:val="000F0452"/>
    <w:rsid w:val="000F1F54"/>
    <w:rsid w:val="000F1FD7"/>
    <w:rsid w:val="000F2D02"/>
    <w:rsid w:val="000F4A35"/>
    <w:rsid w:val="000F53D2"/>
    <w:rsid w:val="000F766E"/>
    <w:rsid w:val="001009CC"/>
    <w:rsid w:val="0010251E"/>
    <w:rsid w:val="0010478A"/>
    <w:rsid w:val="001049BF"/>
    <w:rsid w:val="00105C00"/>
    <w:rsid w:val="001069E9"/>
    <w:rsid w:val="00107690"/>
    <w:rsid w:val="00110996"/>
    <w:rsid w:val="0011181C"/>
    <w:rsid w:val="00111D43"/>
    <w:rsid w:val="00117040"/>
    <w:rsid w:val="00120E8E"/>
    <w:rsid w:val="00122605"/>
    <w:rsid w:val="00123CB8"/>
    <w:rsid w:val="001241B4"/>
    <w:rsid w:val="00125DB8"/>
    <w:rsid w:val="001265F5"/>
    <w:rsid w:val="00130620"/>
    <w:rsid w:val="001315A7"/>
    <w:rsid w:val="0013367A"/>
    <w:rsid w:val="0013672D"/>
    <w:rsid w:val="001401DC"/>
    <w:rsid w:val="0014029A"/>
    <w:rsid w:val="001415D2"/>
    <w:rsid w:val="001422A4"/>
    <w:rsid w:val="00146FBA"/>
    <w:rsid w:val="00151208"/>
    <w:rsid w:val="0016149F"/>
    <w:rsid w:val="001671F5"/>
    <w:rsid w:val="0017372D"/>
    <w:rsid w:val="0017377B"/>
    <w:rsid w:val="00173AA6"/>
    <w:rsid w:val="00173BA8"/>
    <w:rsid w:val="001821CA"/>
    <w:rsid w:val="00182C64"/>
    <w:rsid w:val="00183268"/>
    <w:rsid w:val="001861E4"/>
    <w:rsid w:val="0018663E"/>
    <w:rsid w:val="00187BFC"/>
    <w:rsid w:val="0019230E"/>
    <w:rsid w:val="001A098A"/>
    <w:rsid w:val="001A1600"/>
    <w:rsid w:val="001A2C38"/>
    <w:rsid w:val="001A623E"/>
    <w:rsid w:val="001A6D78"/>
    <w:rsid w:val="001B1B28"/>
    <w:rsid w:val="001B3A8E"/>
    <w:rsid w:val="001B531B"/>
    <w:rsid w:val="001B700B"/>
    <w:rsid w:val="001B7530"/>
    <w:rsid w:val="001C0949"/>
    <w:rsid w:val="001C0D75"/>
    <w:rsid w:val="001C18CC"/>
    <w:rsid w:val="001C2AA5"/>
    <w:rsid w:val="001C2DF8"/>
    <w:rsid w:val="001C5055"/>
    <w:rsid w:val="001C7ABA"/>
    <w:rsid w:val="001C7ACB"/>
    <w:rsid w:val="001D0880"/>
    <w:rsid w:val="001D0E1A"/>
    <w:rsid w:val="001D0EE4"/>
    <w:rsid w:val="001D154B"/>
    <w:rsid w:val="001D2268"/>
    <w:rsid w:val="001D2544"/>
    <w:rsid w:val="001D4C3A"/>
    <w:rsid w:val="001D7575"/>
    <w:rsid w:val="001E068D"/>
    <w:rsid w:val="001E1766"/>
    <w:rsid w:val="001E666E"/>
    <w:rsid w:val="001E6F0C"/>
    <w:rsid w:val="001E7B0C"/>
    <w:rsid w:val="001F151C"/>
    <w:rsid w:val="001F1FF8"/>
    <w:rsid w:val="001F3311"/>
    <w:rsid w:val="001F79C7"/>
    <w:rsid w:val="00201653"/>
    <w:rsid w:val="0020339B"/>
    <w:rsid w:val="002044A6"/>
    <w:rsid w:val="00210658"/>
    <w:rsid w:val="00217475"/>
    <w:rsid w:val="00217C19"/>
    <w:rsid w:val="00222357"/>
    <w:rsid w:val="002228A0"/>
    <w:rsid w:val="002251AA"/>
    <w:rsid w:val="00227D92"/>
    <w:rsid w:val="002304E6"/>
    <w:rsid w:val="00230984"/>
    <w:rsid w:val="00230CF6"/>
    <w:rsid w:val="00231DC9"/>
    <w:rsid w:val="0023204F"/>
    <w:rsid w:val="002346FA"/>
    <w:rsid w:val="0023548A"/>
    <w:rsid w:val="00240F50"/>
    <w:rsid w:val="0024347A"/>
    <w:rsid w:val="00244B35"/>
    <w:rsid w:val="00246413"/>
    <w:rsid w:val="00252EAD"/>
    <w:rsid w:val="00253947"/>
    <w:rsid w:val="00254FCA"/>
    <w:rsid w:val="0025526E"/>
    <w:rsid w:val="002562FE"/>
    <w:rsid w:val="0025715B"/>
    <w:rsid w:val="002600B6"/>
    <w:rsid w:val="0026276B"/>
    <w:rsid w:val="00265F1C"/>
    <w:rsid w:val="00281197"/>
    <w:rsid w:val="00285B53"/>
    <w:rsid w:val="00287C67"/>
    <w:rsid w:val="0029432A"/>
    <w:rsid w:val="00295420"/>
    <w:rsid w:val="002968EE"/>
    <w:rsid w:val="00297E53"/>
    <w:rsid w:val="002A1E3C"/>
    <w:rsid w:val="002A3D71"/>
    <w:rsid w:val="002A3F43"/>
    <w:rsid w:val="002A4207"/>
    <w:rsid w:val="002A632D"/>
    <w:rsid w:val="002B2F30"/>
    <w:rsid w:val="002B309D"/>
    <w:rsid w:val="002B56F3"/>
    <w:rsid w:val="002B6C8A"/>
    <w:rsid w:val="002C0B65"/>
    <w:rsid w:val="002C1C89"/>
    <w:rsid w:val="002C3808"/>
    <w:rsid w:val="002C55ED"/>
    <w:rsid w:val="002D094D"/>
    <w:rsid w:val="002D366D"/>
    <w:rsid w:val="002D4238"/>
    <w:rsid w:val="002E2514"/>
    <w:rsid w:val="002E2F84"/>
    <w:rsid w:val="002E4199"/>
    <w:rsid w:val="002E474C"/>
    <w:rsid w:val="002E5CCB"/>
    <w:rsid w:val="002E7E4D"/>
    <w:rsid w:val="002F4D5E"/>
    <w:rsid w:val="002F582A"/>
    <w:rsid w:val="002F6C9E"/>
    <w:rsid w:val="003005BC"/>
    <w:rsid w:val="00304D32"/>
    <w:rsid w:val="003053BC"/>
    <w:rsid w:val="00307A0A"/>
    <w:rsid w:val="00310703"/>
    <w:rsid w:val="00311AEF"/>
    <w:rsid w:val="00311D08"/>
    <w:rsid w:val="003122FC"/>
    <w:rsid w:val="003130D9"/>
    <w:rsid w:val="003133DD"/>
    <w:rsid w:val="003136BE"/>
    <w:rsid w:val="003172A7"/>
    <w:rsid w:val="0032158B"/>
    <w:rsid w:val="003222B3"/>
    <w:rsid w:val="00322377"/>
    <w:rsid w:val="00322C1D"/>
    <w:rsid w:val="00322C6D"/>
    <w:rsid w:val="00322F8B"/>
    <w:rsid w:val="00323C9A"/>
    <w:rsid w:val="003243A0"/>
    <w:rsid w:val="003261AB"/>
    <w:rsid w:val="003319E9"/>
    <w:rsid w:val="00331D45"/>
    <w:rsid w:val="00332C3F"/>
    <w:rsid w:val="003406BD"/>
    <w:rsid w:val="00341B7B"/>
    <w:rsid w:val="00346261"/>
    <w:rsid w:val="003541B5"/>
    <w:rsid w:val="003576F5"/>
    <w:rsid w:val="003625C6"/>
    <w:rsid w:val="00366D9A"/>
    <w:rsid w:val="00367347"/>
    <w:rsid w:val="0036793D"/>
    <w:rsid w:val="0037275F"/>
    <w:rsid w:val="0037464B"/>
    <w:rsid w:val="00374D97"/>
    <w:rsid w:val="003774B4"/>
    <w:rsid w:val="00377555"/>
    <w:rsid w:val="003801E5"/>
    <w:rsid w:val="003803C7"/>
    <w:rsid w:val="00381A3E"/>
    <w:rsid w:val="00385C16"/>
    <w:rsid w:val="00386364"/>
    <w:rsid w:val="0039180C"/>
    <w:rsid w:val="003918D1"/>
    <w:rsid w:val="00392676"/>
    <w:rsid w:val="00393DD9"/>
    <w:rsid w:val="00396DBF"/>
    <w:rsid w:val="003A1B9E"/>
    <w:rsid w:val="003A262A"/>
    <w:rsid w:val="003A45FC"/>
    <w:rsid w:val="003A4811"/>
    <w:rsid w:val="003B1EEE"/>
    <w:rsid w:val="003B2334"/>
    <w:rsid w:val="003B25A6"/>
    <w:rsid w:val="003B3052"/>
    <w:rsid w:val="003B4007"/>
    <w:rsid w:val="003B5E52"/>
    <w:rsid w:val="003B6485"/>
    <w:rsid w:val="003B6DE1"/>
    <w:rsid w:val="003B72F4"/>
    <w:rsid w:val="003C0159"/>
    <w:rsid w:val="003C0C86"/>
    <w:rsid w:val="003C1950"/>
    <w:rsid w:val="003C2340"/>
    <w:rsid w:val="003C46DB"/>
    <w:rsid w:val="003C5A2F"/>
    <w:rsid w:val="003C655C"/>
    <w:rsid w:val="003D0EF2"/>
    <w:rsid w:val="003D22DE"/>
    <w:rsid w:val="003D43AF"/>
    <w:rsid w:val="003D5781"/>
    <w:rsid w:val="003F6A53"/>
    <w:rsid w:val="003F770C"/>
    <w:rsid w:val="003F7E17"/>
    <w:rsid w:val="00401D51"/>
    <w:rsid w:val="0040205B"/>
    <w:rsid w:val="00402585"/>
    <w:rsid w:val="00403347"/>
    <w:rsid w:val="00405D2B"/>
    <w:rsid w:val="004104A0"/>
    <w:rsid w:val="004122B7"/>
    <w:rsid w:val="004129BA"/>
    <w:rsid w:val="0041346A"/>
    <w:rsid w:val="004155D3"/>
    <w:rsid w:val="00416560"/>
    <w:rsid w:val="00417863"/>
    <w:rsid w:val="00422752"/>
    <w:rsid w:val="00422923"/>
    <w:rsid w:val="00425AF0"/>
    <w:rsid w:val="00427C84"/>
    <w:rsid w:val="00431627"/>
    <w:rsid w:val="00435A28"/>
    <w:rsid w:val="00437C99"/>
    <w:rsid w:val="00441CF8"/>
    <w:rsid w:val="00443187"/>
    <w:rsid w:val="00445740"/>
    <w:rsid w:val="00446E86"/>
    <w:rsid w:val="00450333"/>
    <w:rsid w:val="004516D0"/>
    <w:rsid w:val="004561E9"/>
    <w:rsid w:val="00466339"/>
    <w:rsid w:val="00470F0A"/>
    <w:rsid w:val="00471E56"/>
    <w:rsid w:val="00473FD8"/>
    <w:rsid w:val="004804D4"/>
    <w:rsid w:val="00480C9A"/>
    <w:rsid w:val="00480E00"/>
    <w:rsid w:val="00481FFF"/>
    <w:rsid w:val="004900DE"/>
    <w:rsid w:val="00491F56"/>
    <w:rsid w:val="00497348"/>
    <w:rsid w:val="004A108B"/>
    <w:rsid w:val="004A1B70"/>
    <w:rsid w:val="004A1DE9"/>
    <w:rsid w:val="004A36B8"/>
    <w:rsid w:val="004A3ECB"/>
    <w:rsid w:val="004B2ABA"/>
    <w:rsid w:val="004B2CE4"/>
    <w:rsid w:val="004B5F2E"/>
    <w:rsid w:val="004B6106"/>
    <w:rsid w:val="004B7143"/>
    <w:rsid w:val="004C271D"/>
    <w:rsid w:val="004C4760"/>
    <w:rsid w:val="004C4961"/>
    <w:rsid w:val="004C4E33"/>
    <w:rsid w:val="004C5CB9"/>
    <w:rsid w:val="004C5D6C"/>
    <w:rsid w:val="004C5E90"/>
    <w:rsid w:val="004C6EF6"/>
    <w:rsid w:val="004C7222"/>
    <w:rsid w:val="004D101B"/>
    <w:rsid w:val="004D18A4"/>
    <w:rsid w:val="004D3CAF"/>
    <w:rsid w:val="004D3EFC"/>
    <w:rsid w:val="004E03E0"/>
    <w:rsid w:val="004E0F80"/>
    <w:rsid w:val="004E114A"/>
    <w:rsid w:val="004E47BC"/>
    <w:rsid w:val="004E531B"/>
    <w:rsid w:val="004E5BB6"/>
    <w:rsid w:val="004E7C5E"/>
    <w:rsid w:val="004F02EE"/>
    <w:rsid w:val="004F24C6"/>
    <w:rsid w:val="004F4F1A"/>
    <w:rsid w:val="004F528C"/>
    <w:rsid w:val="004F6767"/>
    <w:rsid w:val="004F6DBD"/>
    <w:rsid w:val="004F732F"/>
    <w:rsid w:val="004F7B7D"/>
    <w:rsid w:val="005046CF"/>
    <w:rsid w:val="00504D7F"/>
    <w:rsid w:val="00505802"/>
    <w:rsid w:val="00507434"/>
    <w:rsid w:val="00507A71"/>
    <w:rsid w:val="0051066D"/>
    <w:rsid w:val="00510A99"/>
    <w:rsid w:val="00513AAE"/>
    <w:rsid w:val="00514EE2"/>
    <w:rsid w:val="0051588A"/>
    <w:rsid w:val="00516325"/>
    <w:rsid w:val="00516E10"/>
    <w:rsid w:val="0051753F"/>
    <w:rsid w:val="00520225"/>
    <w:rsid w:val="00520670"/>
    <w:rsid w:val="0052265E"/>
    <w:rsid w:val="0052363C"/>
    <w:rsid w:val="005259EA"/>
    <w:rsid w:val="005278B8"/>
    <w:rsid w:val="00527C7E"/>
    <w:rsid w:val="00531D05"/>
    <w:rsid w:val="005333EE"/>
    <w:rsid w:val="005343C8"/>
    <w:rsid w:val="00534F44"/>
    <w:rsid w:val="00537DE1"/>
    <w:rsid w:val="00543678"/>
    <w:rsid w:val="005510E8"/>
    <w:rsid w:val="00551DA4"/>
    <w:rsid w:val="00552D20"/>
    <w:rsid w:val="005542D0"/>
    <w:rsid w:val="0056334D"/>
    <w:rsid w:val="00564C4F"/>
    <w:rsid w:val="0056779E"/>
    <w:rsid w:val="00567909"/>
    <w:rsid w:val="00567ACF"/>
    <w:rsid w:val="00571563"/>
    <w:rsid w:val="00573084"/>
    <w:rsid w:val="0057318E"/>
    <w:rsid w:val="00581ACD"/>
    <w:rsid w:val="00584BB5"/>
    <w:rsid w:val="00585AFB"/>
    <w:rsid w:val="005863A0"/>
    <w:rsid w:val="00586B90"/>
    <w:rsid w:val="00586C34"/>
    <w:rsid w:val="00590814"/>
    <w:rsid w:val="00593537"/>
    <w:rsid w:val="00593D23"/>
    <w:rsid w:val="00594D8A"/>
    <w:rsid w:val="00595E1D"/>
    <w:rsid w:val="005966B7"/>
    <w:rsid w:val="005A02DC"/>
    <w:rsid w:val="005A1016"/>
    <w:rsid w:val="005A335F"/>
    <w:rsid w:val="005A3B3F"/>
    <w:rsid w:val="005A3C2C"/>
    <w:rsid w:val="005A4C69"/>
    <w:rsid w:val="005A501D"/>
    <w:rsid w:val="005A6BAF"/>
    <w:rsid w:val="005A7AAA"/>
    <w:rsid w:val="005B104B"/>
    <w:rsid w:val="005B2593"/>
    <w:rsid w:val="005B35BB"/>
    <w:rsid w:val="005B3B15"/>
    <w:rsid w:val="005C0467"/>
    <w:rsid w:val="005C04E9"/>
    <w:rsid w:val="005C3A80"/>
    <w:rsid w:val="005C3CFD"/>
    <w:rsid w:val="005C5929"/>
    <w:rsid w:val="005C6EB2"/>
    <w:rsid w:val="005D0D69"/>
    <w:rsid w:val="005D1066"/>
    <w:rsid w:val="005D366A"/>
    <w:rsid w:val="005D3EE2"/>
    <w:rsid w:val="005D557F"/>
    <w:rsid w:val="005D5750"/>
    <w:rsid w:val="005D5A3D"/>
    <w:rsid w:val="005D7E48"/>
    <w:rsid w:val="005E17EC"/>
    <w:rsid w:val="005E26A4"/>
    <w:rsid w:val="005E3F92"/>
    <w:rsid w:val="005E4801"/>
    <w:rsid w:val="005E6839"/>
    <w:rsid w:val="005E6C28"/>
    <w:rsid w:val="005E73F0"/>
    <w:rsid w:val="005E7611"/>
    <w:rsid w:val="005F280F"/>
    <w:rsid w:val="005F2B0D"/>
    <w:rsid w:val="00600608"/>
    <w:rsid w:val="006014CF"/>
    <w:rsid w:val="0060170A"/>
    <w:rsid w:val="00602480"/>
    <w:rsid w:val="00602D61"/>
    <w:rsid w:val="00603112"/>
    <w:rsid w:val="0060759B"/>
    <w:rsid w:val="0061219A"/>
    <w:rsid w:val="006157D9"/>
    <w:rsid w:val="006160D4"/>
    <w:rsid w:val="00617A85"/>
    <w:rsid w:val="00621AED"/>
    <w:rsid w:val="0062305B"/>
    <w:rsid w:val="00625488"/>
    <w:rsid w:val="00625C42"/>
    <w:rsid w:val="00626108"/>
    <w:rsid w:val="00626AAA"/>
    <w:rsid w:val="0063008B"/>
    <w:rsid w:val="0063031D"/>
    <w:rsid w:val="006314E7"/>
    <w:rsid w:val="0063332A"/>
    <w:rsid w:val="00634265"/>
    <w:rsid w:val="00635A84"/>
    <w:rsid w:val="00640919"/>
    <w:rsid w:val="006419D0"/>
    <w:rsid w:val="006420CD"/>
    <w:rsid w:val="006422E7"/>
    <w:rsid w:val="00643B80"/>
    <w:rsid w:val="006449D5"/>
    <w:rsid w:val="006462F4"/>
    <w:rsid w:val="006467B3"/>
    <w:rsid w:val="00647BB9"/>
    <w:rsid w:val="006566EF"/>
    <w:rsid w:val="00656816"/>
    <w:rsid w:val="006603ED"/>
    <w:rsid w:val="00661DC5"/>
    <w:rsid w:val="00665DED"/>
    <w:rsid w:val="0066608F"/>
    <w:rsid w:val="00670B2B"/>
    <w:rsid w:val="0067357F"/>
    <w:rsid w:val="00673C9E"/>
    <w:rsid w:val="0068027B"/>
    <w:rsid w:val="006810DD"/>
    <w:rsid w:val="006820D6"/>
    <w:rsid w:val="00692C01"/>
    <w:rsid w:val="0069707A"/>
    <w:rsid w:val="006A14C7"/>
    <w:rsid w:val="006A20EF"/>
    <w:rsid w:val="006A6126"/>
    <w:rsid w:val="006B15B5"/>
    <w:rsid w:val="006B2B99"/>
    <w:rsid w:val="006B4CB3"/>
    <w:rsid w:val="006B5A24"/>
    <w:rsid w:val="006B5FF3"/>
    <w:rsid w:val="006B6D69"/>
    <w:rsid w:val="006B7409"/>
    <w:rsid w:val="006C0846"/>
    <w:rsid w:val="006C17A3"/>
    <w:rsid w:val="006C381C"/>
    <w:rsid w:val="006C3972"/>
    <w:rsid w:val="006C6C87"/>
    <w:rsid w:val="006C7C1A"/>
    <w:rsid w:val="006D0998"/>
    <w:rsid w:val="006D144F"/>
    <w:rsid w:val="006D1C2D"/>
    <w:rsid w:val="006D1CBE"/>
    <w:rsid w:val="006D371C"/>
    <w:rsid w:val="006D6E04"/>
    <w:rsid w:val="006E3AF1"/>
    <w:rsid w:val="006E5579"/>
    <w:rsid w:val="006E651A"/>
    <w:rsid w:val="006E6F17"/>
    <w:rsid w:val="006F2D1E"/>
    <w:rsid w:val="006F37EB"/>
    <w:rsid w:val="006F4BF1"/>
    <w:rsid w:val="006F661E"/>
    <w:rsid w:val="006F7050"/>
    <w:rsid w:val="0070158B"/>
    <w:rsid w:val="00702475"/>
    <w:rsid w:val="007029C8"/>
    <w:rsid w:val="00703C00"/>
    <w:rsid w:val="00703EA0"/>
    <w:rsid w:val="00707E9D"/>
    <w:rsid w:val="0071199D"/>
    <w:rsid w:val="00717274"/>
    <w:rsid w:val="007175E2"/>
    <w:rsid w:val="00717E68"/>
    <w:rsid w:val="00724366"/>
    <w:rsid w:val="007252B8"/>
    <w:rsid w:val="007310FA"/>
    <w:rsid w:val="00732D01"/>
    <w:rsid w:val="00733C48"/>
    <w:rsid w:val="0073601D"/>
    <w:rsid w:val="00740315"/>
    <w:rsid w:val="0074628B"/>
    <w:rsid w:val="007517F1"/>
    <w:rsid w:val="007541AD"/>
    <w:rsid w:val="0075509A"/>
    <w:rsid w:val="00771D76"/>
    <w:rsid w:val="0077275C"/>
    <w:rsid w:val="00773311"/>
    <w:rsid w:val="00773F1E"/>
    <w:rsid w:val="0077680B"/>
    <w:rsid w:val="007802AD"/>
    <w:rsid w:val="00782C13"/>
    <w:rsid w:val="007834B0"/>
    <w:rsid w:val="00783550"/>
    <w:rsid w:val="007852FC"/>
    <w:rsid w:val="00785F27"/>
    <w:rsid w:val="00793E87"/>
    <w:rsid w:val="00795173"/>
    <w:rsid w:val="00795841"/>
    <w:rsid w:val="007A2B73"/>
    <w:rsid w:val="007A2C69"/>
    <w:rsid w:val="007A5192"/>
    <w:rsid w:val="007A6768"/>
    <w:rsid w:val="007A6CF2"/>
    <w:rsid w:val="007B6721"/>
    <w:rsid w:val="007C1D13"/>
    <w:rsid w:val="007C584C"/>
    <w:rsid w:val="007C6CC3"/>
    <w:rsid w:val="007C7361"/>
    <w:rsid w:val="007C7476"/>
    <w:rsid w:val="007D0906"/>
    <w:rsid w:val="007D12F1"/>
    <w:rsid w:val="007D1F00"/>
    <w:rsid w:val="007D312A"/>
    <w:rsid w:val="007D729B"/>
    <w:rsid w:val="007E436B"/>
    <w:rsid w:val="007E6F37"/>
    <w:rsid w:val="007E720F"/>
    <w:rsid w:val="007F1D79"/>
    <w:rsid w:val="007F79E1"/>
    <w:rsid w:val="00801932"/>
    <w:rsid w:val="00801A10"/>
    <w:rsid w:val="00802749"/>
    <w:rsid w:val="00806580"/>
    <w:rsid w:val="00807099"/>
    <w:rsid w:val="008112AC"/>
    <w:rsid w:val="00812495"/>
    <w:rsid w:val="008164C5"/>
    <w:rsid w:val="00816B20"/>
    <w:rsid w:val="0082004C"/>
    <w:rsid w:val="00822CD5"/>
    <w:rsid w:val="00823574"/>
    <w:rsid w:val="00825A00"/>
    <w:rsid w:val="008260EB"/>
    <w:rsid w:val="008263BE"/>
    <w:rsid w:val="00830836"/>
    <w:rsid w:val="00830ED7"/>
    <w:rsid w:val="008320C0"/>
    <w:rsid w:val="008330D6"/>
    <w:rsid w:val="00834889"/>
    <w:rsid w:val="00835A05"/>
    <w:rsid w:val="00835A4C"/>
    <w:rsid w:val="008360AB"/>
    <w:rsid w:val="00836E6A"/>
    <w:rsid w:val="00837074"/>
    <w:rsid w:val="00840F4A"/>
    <w:rsid w:val="0084684F"/>
    <w:rsid w:val="008531CF"/>
    <w:rsid w:val="00860CF4"/>
    <w:rsid w:val="00862EE7"/>
    <w:rsid w:val="008631E5"/>
    <w:rsid w:val="008638C1"/>
    <w:rsid w:val="00865081"/>
    <w:rsid w:val="00865B35"/>
    <w:rsid w:val="0087781A"/>
    <w:rsid w:val="00877E1D"/>
    <w:rsid w:val="00877EF2"/>
    <w:rsid w:val="008800C6"/>
    <w:rsid w:val="0088051E"/>
    <w:rsid w:val="00883031"/>
    <w:rsid w:val="00885CC8"/>
    <w:rsid w:val="00893A45"/>
    <w:rsid w:val="00893F7F"/>
    <w:rsid w:val="00895953"/>
    <w:rsid w:val="0089607F"/>
    <w:rsid w:val="00896645"/>
    <w:rsid w:val="008A08B2"/>
    <w:rsid w:val="008A589F"/>
    <w:rsid w:val="008A6249"/>
    <w:rsid w:val="008B0831"/>
    <w:rsid w:val="008B14C2"/>
    <w:rsid w:val="008B47CE"/>
    <w:rsid w:val="008B4855"/>
    <w:rsid w:val="008B533B"/>
    <w:rsid w:val="008B788A"/>
    <w:rsid w:val="008C274C"/>
    <w:rsid w:val="008C6FE0"/>
    <w:rsid w:val="008C7033"/>
    <w:rsid w:val="008C7B1E"/>
    <w:rsid w:val="008D11CC"/>
    <w:rsid w:val="008D2AFB"/>
    <w:rsid w:val="008D4A5F"/>
    <w:rsid w:val="008D7274"/>
    <w:rsid w:val="008D7807"/>
    <w:rsid w:val="008E512F"/>
    <w:rsid w:val="008E5374"/>
    <w:rsid w:val="008E607C"/>
    <w:rsid w:val="008F1656"/>
    <w:rsid w:val="008F389D"/>
    <w:rsid w:val="008F3C47"/>
    <w:rsid w:val="008F440F"/>
    <w:rsid w:val="008F5FD4"/>
    <w:rsid w:val="008F78A4"/>
    <w:rsid w:val="009061D2"/>
    <w:rsid w:val="00907189"/>
    <w:rsid w:val="00910060"/>
    <w:rsid w:val="009112C1"/>
    <w:rsid w:val="00912529"/>
    <w:rsid w:val="00913873"/>
    <w:rsid w:val="00914A0E"/>
    <w:rsid w:val="00916354"/>
    <w:rsid w:val="0091670F"/>
    <w:rsid w:val="00920491"/>
    <w:rsid w:val="00920C1D"/>
    <w:rsid w:val="0092109D"/>
    <w:rsid w:val="009211B0"/>
    <w:rsid w:val="00921FE0"/>
    <w:rsid w:val="009242AA"/>
    <w:rsid w:val="00925BE6"/>
    <w:rsid w:val="0092663F"/>
    <w:rsid w:val="0093489D"/>
    <w:rsid w:val="00940B6E"/>
    <w:rsid w:val="00940EF4"/>
    <w:rsid w:val="0094248A"/>
    <w:rsid w:val="009431FF"/>
    <w:rsid w:val="00946B84"/>
    <w:rsid w:val="009501BD"/>
    <w:rsid w:val="00950F2A"/>
    <w:rsid w:val="00951889"/>
    <w:rsid w:val="0095206C"/>
    <w:rsid w:val="00957E6A"/>
    <w:rsid w:val="00966F04"/>
    <w:rsid w:val="0096734D"/>
    <w:rsid w:val="00972E62"/>
    <w:rsid w:val="0097405B"/>
    <w:rsid w:val="0097645D"/>
    <w:rsid w:val="009767CB"/>
    <w:rsid w:val="00977186"/>
    <w:rsid w:val="00977C94"/>
    <w:rsid w:val="00977F58"/>
    <w:rsid w:val="00981593"/>
    <w:rsid w:val="00982D68"/>
    <w:rsid w:val="00983168"/>
    <w:rsid w:val="009835D7"/>
    <w:rsid w:val="009851B9"/>
    <w:rsid w:val="00986011"/>
    <w:rsid w:val="0098640A"/>
    <w:rsid w:val="00987952"/>
    <w:rsid w:val="009910D2"/>
    <w:rsid w:val="009929B3"/>
    <w:rsid w:val="009957D2"/>
    <w:rsid w:val="00995D22"/>
    <w:rsid w:val="00995D8D"/>
    <w:rsid w:val="00996BA0"/>
    <w:rsid w:val="009A1AB1"/>
    <w:rsid w:val="009A26CA"/>
    <w:rsid w:val="009A6E9A"/>
    <w:rsid w:val="009B17EE"/>
    <w:rsid w:val="009B2DC3"/>
    <w:rsid w:val="009B2E74"/>
    <w:rsid w:val="009B4872"/>
    <w:rsid w:val="009B4F45"/>
    <w:rsid w:val="009B574C"/>
    <w:rsid w:val="009B70D0"/>
    <w:rsid w:val="009C0B2C"/>
    <w:rsid w:val="009C4CC4"/>
    <w:rsid w:val="009C4EA9"/>
    <w:rsid w:val="009D3259"/>
    <w:rsid w:val="009D3506"/>
    <w:rsid w:val="009D42A8"/>
    <w:rsid w:val="009D6913"/>
    <w:rsid w:val="009E13F4"/>
    <w:rsid w:val="009E18E2"/>
    <w:rsid w:val="009E29A5"/>
    <w:rsid w:val="009E4AE3"/>
    <w:rsid w:val="009E6587"/>
    <w:rsid w:val="009F0D4F"/>
    <w:rsid w:val="009F4DFB"/>
    <w:rsid w:val="009F609E"/>
    <w:rsid w:val="00A0267E"/>
    <w:rsid w:val="00A0399D"/>
    <w:rsid w:val="00A04B64"/>
    <w:rsid w:val="00A04EF9"/>
    <w:rsid w:val="00A07968"/>
    <w:rsid w:val="00A11693"/>
    <w:rsid w:val="00A13D05"/>
    <w:rsid w:val="00A14058"/>
    <w:rsid w:val="00A20783"/>
    <w:rsid w:val="00A21118"/>
    <w:rsid w:val="00A22BFB"/>
    <w:rsid w:val="00A27382"/>
    <w:rsid w:val="00A30247"/>
    <w:rsid w:val="00A3051D"/>
    <w:rsid w:val="00A31444"/>
    <w:rsid w:val="00A32210"/>
    <w:rsid w:val="00A32460"/>
    <w:rsid w:val="00A326D1"/>
    <w:rsid w:val="00A34253"/>
    <w:rsid w:val="00A34EA7"/>
    <w:rsid w:val="00A3539E"/>
    <w:rsid w:val="00A36358"/>
    <w:rsid w:val="00A36BA2"/>
    <w:rsid w:val="00A43F5B"/>
    <w:rsid w:val="00A44480"/>
    <w:rsid w:val="00A46A18"/>
    <w:rsid w:val="00A516F3"/>
    <w:rsid w:val="00A54344"/>
    <w:rsid w:val="00A5748F"/>
    <w:rsid w:val="00A6040B"/>
    <w:rsid w:val="00A60DBB"/>
    <w:rsid w:val="00A61862"/>
    <w:rsid w:val="00A61BB6"/>
    <w:rsid w:val="00A64517"/>
    <w:rsid w:val="00A6540F"/>
    <w:rsid w:val="00A7099E"/>
    <w:rsid w:val="00A71559"/>
    <w:rsid w:val="00A71780"/>
    <w:rsid w:val="00A73D79"/>
    <w:rsid w:val="00A7629B"/>
    <w:rsid w:val="00A77A07"/>
    <w:rsid w:val="00A77E0B"/>
    <w:rsid w:val="00A77F27"/>
    <w:rsid w:val="00A80ED0"/>
    <w:rsid w:val="00A82F33"/>
    <w:rsid w:val="00A9027B"/>
    <w:rsid w:val="00A90549"/>
    <w:rsid w:val="00AA219B"/>
    <w:rsid w:val="00AA53B0"/>
    <w:rsid w:val="00AA5442"/>
    <w:rsid w:val="00AA55AD"/>
    <w:rsid w:val="00AB173A"/>
    <w:rsid w:val="00AB1857"/>
    <w:rsid w:val="00AB1A49"/>
    <w:rsid w:val="00AB3241"/>
    <w:rsid w:val="00AB4064"/>
    <w:rsid w:val="00AB65C8"/>
    <w:rsid w:val="00AB692E"/>
    <w:rsid w:val="00AB79F3"/>
    <w:rsid w:val="00AC08E6"/>
    <w:rsid w:val="00AC1DF5"/>
    <w:rsid w:val="00AC4C9F"/>
    <w:rsid w:val="00AC4F10"/>
    <w:rsid w:val="00AC5F31"/>
    <w:rsid w:val="00AC7385"/>
    <w:rsid w:val="00AD1FEF"/>
    <w:rsid w:val="00AD4AB9"/>
    <w:rsid w:val="00AD539E"/>
    <w:rsid w:val="00AE06E7"/>
    <w:rsid w:val="00AE0BB0"/>
    <w:rsid w:val="00AE29BF"/>
    <w:rsid w:val="00AE3DC5"/>
    <w:rsid w:val="00AE411E"/>
    <w:rsid w:val="00AE6D16"/>
    <w:rsid w:val="00AF0EB6"/>
    <w:rsid w:val="00AF1243"/>
    <w:rsid w:val="00AF4BF7"/>
    <w:rsid w:val="00AF5124"/>
    <w:rsid w:val="00AF5B32"/>
    <w:rsid w:val="00AF78EF"/>
    <w:rsid w:val="00AF7977"/>
    <w:rsid w:val="00B01979"/>
    <w:rsid w:val="00B041A0"/>
    <w:rsid w:val="00B0490B"/>
    <w:rsid w:val="00B064EF"/>
    <w:rsid w:val="00B066EC"/>
    <w:rsid w:val="00B105B0"/>
    <w:rsid w:val="00B11C9E"/>
    <w:rsid w:val="00B168CC"/>
    <w:rsid w:val="00B17AA7"/>
    <w:rsid w:val="00B20AA9"/>
    <w:rsid w:val="00B27D6B"/>
    <w:rsid w:val="00B34CAC"/>
    <w:rsid w:val="00B36728"/>
    <w:rsid w:val="00B36C90"/>
    <w:rsid w:val="00B45AEE"/>
    <w:rsid w:val="00B45BA8"/>
    <w:rsid w:val="00B45EFF"/>
    <w:rsid w:val="00B461EF"/>
    <w:rsid w:val="00B46C86"/>
    <w:rsid w:val="00B46E39"/>
    <w:rsid w:val="00B51972"/>
    <w:rsid w:val="00B53B34"/>
    <w:rsid w:val="00B53F31"/>
    <w:rsid w:val="00B604BD"/>
    <w:rsid w:val="00B61DC6"/>
    <w:rsid w:val="00B61EAF"/>
    <w:rsid w:val="00B661A6"/>
    <w:rsid w:val="00B67A69"/>
    <w:rsid w:val="00B77C1E"/>
    <w:rsid w:val="00B80884"/>
    <w:rsid w:val="00B817C7"/>
    <w:rsid w:val="00B8281E"/>
    <w:rsid w:val="00B84CD5"/>
    <w:rsid w:val="00B8569E"/>
    <w:rsid w:val="00B87790"/>
    <w:rsid w:val="00B93455"/>
    <w:rsid w:val="00B94135"/>
    <w:rsid w:val="00B94D84"/>
    <w:rsid w:val="00B95134"/>
    <w:rsid w:val="00B96065"/>
    <w:rsid w:val="00B967FF"/>
    <w:rsid w:val="00BA07C9"/>
    <w:rsid w:val="00BA100F"/>
    <w:rsid w:val="00BA137D"/>
    <w:rsid w:val="00BA2ABE"/>
    <w:rsid w:val="00BA4B65"/>
    <w:rsid w:val="00BA68D6"/>
    <w:rsid w:val="00BA7AD1"/>
    <w:rsid w:val="00BB1542"/>
    <w:rsid w:val="00BB253F"/>
    <w:rsid w:val="00BB5310"/>
    <w:rsid w:val="00BC6C45"/>
    <w:rsid w:val="00BC6ED7"/>
    <w:rsid w:val="00BC7D1A"/>
    <w:rsid w:val="00BD5FDB"/>
    <w:rsid w:val="00BD7CAF"/>
    <w:rsid w:val="00BE0E7E"/>
    <w:rsid w:val="00BE2965"/>
    <w:rsid w:val="00BE75D8"/>
    <w:rsid w:val="00BF01BE"/>
    <w:rsid w:val="00BF1B60"/>
    <w:rsid w:val="00BF22C0"/>
    <w:rsid w:val="00BF39A5"/>
    <w:rsid w:val="00BF403F"/>
    <w:rsid w:val="00BF495C"/>
    <w:rsid w:val="00BF4D2C"/>
    <w:rsid w:val="00BF591F"/>
    <w:rsid w:val="00BF5C0A"/>
    <w:rsid w:val="00BF6C95"/>
    <w:rsid w:val="00C02CAE"/>
    <w:rsid w:val="00C04A78"/>
    <w:rsid w:val="00C0564B"/>
    <w:rsid w:val="00C0578C"/>
    <w:rsid w:val="00C05933"/>
    <w:rsid w:val="00C06AA5"/>
    <w:rsid w:val="00C15C05"/>
    <w:rsid w:val="00C2587F"/>
    <w:rsid w:val="00C31EA1"/>
    <w:rsid w:val="00C33174"/>
    <w:rsid w:val="00C35606"/>
    <w:rsid w:val="00C4014F"/>
    <w:rsid w:val="00C40256"/>
    <w:rsid w:val="00C430DB"/>
    <w:rsid w:val="00C43FFA"/>
    <w:rsid w:val="00C46954"/>
    <w:rsid w:val="00C52524"/>
    <w:rsid w:val="00C538A9"/>
    <w:rsid w:val="00C64F42"/>
    <w:rsid w:val="00C6591E"/>
    <w:rsid w:val="00C65981"/>
    <w:rsid w:val="00C65BF0"/>
    <w:rsid w:val="00C67D60"/>
    <w:rsid w:val="00C729F7"/>
    <w:rsid w:val="00C82BFD"/>
    <w:rsid w:val="00C84D23"/>
    <w:rsid w:val="00C84E82"/>
    <w:rsid w:val="00C867AB"/>
    <w:rsid w:val="00C90BC1"/>
    <w:rsid w:val="00C96E5E"/>
    <w:rsid w:val="00C97E78"/>
    <w:rsid w:val="00CA0D20"/>
    <w:rsid w:val="00CB214A"/>
    <w:rsid w:val="00CB3AE9"/>
    <w:rsid w:val="00CB45FA"/>
    <w:rsid w:val="00CB4FF0"/>
    <w:rsid w:val="00CB667D"/>
    <w:rsid w:val="00CB6BF6"/>
    <w:rsid w:val="00CC0586"/>
    <w:rsid w:val="00CC09B5"/>
    <w:rsid w:val="00CC1294"/>
    <w:rsid w:val="00CC2854"/>
    <w:rsid w:val="00CC3D96"/>
    <w:rsid w:val="00CC484F"/>
    <w:rsid w:val="00CC7C46"/>
    <w:rsid w:val="00CD0FF8"/>
    <w:rsid w:val="00CD2A99"/>
    <w:rsid w:val="00CD2AE5"/>
    <w:rsid w:val="00CD2B40"/>
    <w:rsid w:val="00CD3300"/>
    <w:rsid w:val="00CD3786"/>
    <w:rsid w:val="00CD4E68"/>
    <w:rsid w:val="00CD569E"/>
    <w:rsid w:val="00CD594E"/>
    <w:rsid w:val="00CD6C6B"/>
    <w:rsid w:val="00CE17D3"/>
    <w:rsid w:val="00CE2B74"/>
    <w:rsid w:val="00CE70CE"/>
    <w:rsid w:val="00CF08F7"/>
    <w:rsid w:val="00CF0B63"/>
    <w:rsid w:val="00CF1A22"/>
    <w:rsid w:val="00CF396C"/>
    <w:rsid w:val="00CF3DC0"/>
    <w:rsid w:val="00CF43F5"/>
    <w:rsid w:val="00D04914"/>
    <w:rsid w:val="00D102EF"/>
    <w:rsid w:val="00D11704"/>
    <w:rsid w:val="00D121B8"/>
    <w:rsid w:val="00D13007"/>
    <w:rsid w:val="00D1338C"/>
    <w:rsid w:val="00D136F5"/>
    <w:rsid w:val="00D137D0"/>
    <w:rsid w:val="00D20C40"/>
    <w:rsid w:val="00D22EFF"/>
    <w:rsid w:val="00D24E14"/>
    <w:rsid w:val="00D2509B"/>
    <w:rsid w:val="00D259AF"/>
    <w:rsid w:val="00D31741"/>
    <w:rsid w:val="00D3447A"/>
    <w:rsid w:val="00D347A7"/>
    <w:rsid w:val="00D418CC"/>
    <w:rsid w:val="00D4257F"/>
    <w:rsid w:val="00D42FB8"/>
    <w:rsid w:val="00D44DC3"/>
    <w:rsid w:val="00D451E9"/>
    <w:rsid w:val="00D45C74"/>
    <w:rsid w:val="00D50F46"/>
    <w:rsid w:val="00D545CA"/>
    <w:rsid w:val="00D61490"/>
    <w:rsid w:val="00D61C63"/>
    <w:rsid w:val="00D628FE"/>
    <w:rsid w:val="00D62EB1"/>
    <w:rsid w:val="00D65462"/>
    <w:rsid w:val="00D72A5B"/>
    <w:rsid w:val="00D73035"/>
    <w:rsid w:val="00D734D5"/>
    <w:rsid w:val="00D74202"/>
    <w:rsid w:val="00D745BB"/>
    <w:rsid w:val="00D74F6F"/>
    <w:rsid w:val="00D75DA7"/>
    <w:rsid w:val="00D773C9"/>
    <w:rsid w:val="00D773FF"/>
    <w:rsid w:val="00D80A71"/>
    <w:rsid w:val="00D81969"/>
    <w:rsid w:val="00D819A4"/>
    <w:rsid w:val="00D81DF1"/>
    <w:rsid w:val="00D90702"/>
    <w:rsid w:val="00D95609"/>
    <w:rsid w:val="00DA0277"/>
    <w:rsid w:val="00DA0505"/>
    <w:rsid w:val="00DA2238"/>
    <w:rsid w:val="00DA505C"/>
    <w:rsid w:val="00DA76BA"/>
    <w:rsid w:val="00DB158B"/>
    <w:rsid w:val="00DB1A99"/>
    <w:rsid w:val="00DC04F1"/>
    <w:rsid w:val="00DC44B9"/>
    <w:rsid w:val="00DC5906"/>
    <w:rsid w:val="00DD2565"/>
    <w:rsid w:val="00DD2F05"/>
    <w:rsid w:val="00DD42F9"/>
    <w:rsid w:val="00DD484D"/>
    <w:rsid w:val="00DE0E54"/>
    <w:rsid w:val="00DE4109"/>
    <w:rsid w:val="00DE7AEC"/>
    <w:rsid w:val="00DF04F6"/>
    <w:rsid w:val="00DF0EDC"/>
    <w:rsid w:val="00DF1DC9"/>
    <w:rsid w:val="00DF2FF3"/>
    <w:rsid w:val="00DF33A3"/>
    <w:rsid w:val="00DF3502"/>
    <w:rsid w:val="00DF4EC2"/>
    <w:rsid w:val="00DF5361"/>
    <w:rsid w:val="00DF5C61"/>
    <w:rsid w:val="00DF7BC3"/>
    <w:rsid w:val="00E00D3D"/>
    <w:rsid w:val="00E04E55"/>
    <w:rsid w:val="00E06F5D"/>
    <w:rsid w:val="00E10546"/>
    <w:rsid w:val="00E12396"/>
    <w:rsid w:val="00E12695"/>
    <w:rsid w:val="00E14885"/>
    <w:rsid w:val="00E14B4B"/>
    <w:rsid w:val="00E200AF"/>
    <w:rsid w:val="00E20CDD"/>
    <w:rsid w:val="00E31B0F"/>
    <w:rsid w:val="00E322D2"/>
    <w:rsid w:val="00E3420F"/>
    <w:rsid w:val="00E352FC"/>
    <w:rsid w:val="00E35E74"/>
    <w:rsid w:val="00E36DD4"/>
    <w:rsid w:val="00E43406"/>
    <w:rsid w:val="00E448F8"/>
    <w:rsid w:val="00E4557A"/>
    <w:rsid w:val="00E46885"/>
    <w:rsid w:val="00E47005"/>
    <w:rsid w:val="00E5151E"/>
    <w:rsid w:val="00E52661"/>
    <w:rsid w:val="00E52F9E"/>
    <w:rsid w:val="00E53E85"/>
    <w:rsid w:val="00E53EF1"/>
    <w:rsid w:val="00E54259"/>
    <w:rsid w:val="00E553E2"/>
    <w:rsid w:val="00E557A2"/>
    <w:rsid w:val="00E565C8"/>
    <w:rsid w:val="00E61469"/>
    <w:rsid w:val="00E62412"/>
    <w:rsid w:val="00E670BB"/>
    <w:rsid w:val="00E70CCC"/>
    <w:rsid w:val="00E70ED8"/>
    <w:rsid w:val="00E710EA"/>
    <w:rsid w:val="00E73D21"/>
    <w:rsid w:val="00E741F8"/>
    <w:rsid w:val="00E8004C"/>
    <w:rsid w:val="00E8081E"/>
    <w:rsid w:val="00E81C2F"/>
    <w:rsid w:val="00E83D92"/>
    <w:rsid w:val="00E84A11"/>
    <w:rsid w:val="00E84E85"/>
    <w:rsid w:val="00E8535D"/>
    <w:rsid w:val="00E85E03"/>
    <w:rsid w:val="00E87519"/>
    <w:rsid w:val="00E91225"/>
    <w:rsid w:val="00E94040"/>
    <w:rsid w:val="00EA1075"/>
    <w:rsid w:val="00EA2AC7"/>
    <w:rsid w:val="00EA36B1"/>
    <w:rsid w:val="00EA4B4A"/>
    <w:rsid w:val="00EA52D1"/>
    <w:rsid w:val="00EA5FC2"/>
    <w:rsid w:val="00EA62FD"/>
    <w:rsid w:val="00EA6F28"/>
    <w:rsid w:val="00EA7834"/>
    <w:rsid w:val="00EA79C1"/>
    <w:rsid w:val="00EB1B72"/>
    <w:rsid w:val="00EB2D3A"/>
    <w:rsid w:val="00EB3E33"/>
    <w:rsid w:val="00EB3E79"/>
    <w:rsid w:val="00EB419D"/>
    <w:rsid w:val="00EC37CA"/>
    <w:rsid w:val="00EC4BF0"/>
    <w:rsid w:val="00EC55AB"/>
    <w:rsid w:val="00EC58FC"/>
    <w:rsid w:val="00EC5EFF"/>
    <w:rsid w:val="00EC6067"/>
    <w:rsid w:val="00EC6E39"/>
    <w:rsid w:val="00ED2690"/>
    <w:rsid w:val="00ED31C9"/>
    <w:rsid w:val="00ED6D2C"/>
    <w:rsid w:val="00ED7BBD"/>
    <w:rsid w:val="00EE1819"/>
    <w:rsid w:val="00EE252B"/>
    <w:rsid w:val="00EE410A"/>
    <w:rsid w:val="00EE53D9"/>
    <w:rsid w:val="00EE7EF8"/>
    <w:rsid w:val="00EF16C9"/>
    <w:rsid w:val="00EF2C5D"/>
    <w:rsid w:val="00EF2FE4"/>
    <w:rsid w:val="00EF5831"/>
    <w:rsid w:val="00EF5EC0"/>
    <w:rsid w:val="00EF713D"/>
    <w:rsid w:val="00F01312"/>
    <w:rsid w:val="00F07309"/>
    <w:rsid w:val="00F1032B"/>
    <w:rsid w:val="00F12E44"/>
    <w:rsid w:val="00F163BA"/>
    <w:rsid w:val="00F17EE4"/>
    <w:rsid w:val="00F2007F"/>
    <w:rsid w:val="00F20F7A"/>
    <w:rsid w:val="00F216DA"/>
    <w:rsid w:val="00F23FDC"/>
    <w:rsid w:val="00F30ED2"/>
    <w:rsid w:val="00F329FB"/>
    <w:rsid w:val="00F3457A"/>
    <w:rsid w:val="00F359EC"/>
    <w:rsid w:val="00F40EF1"/>
    <w:rsid w:val="00F41801"/>
    <w:rsid w:val="00F44217"/>
    <w:rsid w:val="00F475F5"/>
    <w:rsid w:val="00F50DE1"/>
    <w:rsid w:val="00F511E3"/>
    <w:rsid w:val="00F51CFC"/>
    <w:rsid w:val="00F56D40"/>
    <w:rsid w:val="00F63594"/>
    <w:rsid w:val="00F668CB"/>
    <w:rsid w:val="00F67FCB"/>
    <w:rsid w:val="00F704E4"/>
    <w:rsid w:val="00F727EA"/>
    <w:rsid w:val="00F7328B"/>
    <w:rsid w:val="00F82EC2"/>
    <w:rsid w:val="00F84D74"/>
    <w:rsid w:val="00F9040C"/>
    <w:rsid w:val="00F90DC4"/>
    <w:rsid w:val="00F91A9D"/>
    <w:rsid w:val="00F942B5"/>
    <w:rsid w:val="00F947DF"/>
    <w:rsid w:val="00F94BD8"/>
    <w:rsid w:val="00F94FA8"/>
    <w:rsid w:val="00FA0FD3"/>
    <w:rsid w:val="00FA2F2D"/>
    <w:rsid w:val="00FA338A"/>
    <w:rsid w:val="00FA44F7"/>
    <w:rsid w:val="00FA6D91"/>
    <w:rsid w:val="00FA736C"/>
    <w:rsid w:val="00FA75FA"/>
    <w:rsid w:val="00FB005B"/>
    <w:rsid w:val="00FB5326"/>
    <w:rsid w:val="00FB58DC"/>
    <w:rsid w:val="00FB65C5"/>
    <w:rsid w:val="00FB7C2B"/>
    <w:rsid w:val="00FC1AAD"/>
    <w:rsid w:val="00FC1C69"/>
    <w:rsid w:val="00FC2819"/>
    <w:rsid w:val="00FC3E73"/>
    <w:rsid w:val="00FC6FF8"/>
    <w:rsid w:val="00FD1F97"/>
    <w:rsid w:val="00FD45C3"/>
    <w:rsid w:val="00FE038C"/>
    <w:rsid w:val="00FE1520"/>
    <w:rsid w:val="00FE3553"/>
    <w:rsid w:val="00FE4B85"/>
    <w:rsid w:val="00FF02EC"/>
    <w:rsid w:val="00FF0E3C"/>
    <w:rsid w:val="00FF1810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68CB"/>
  <w15:docId w15:val="{2C5BB92E-D8B0-4E43-A31E-73BD20DF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7A"/>
    <w:rPr>
      <w:rFonts w:ascii="Calibri" w:eastAsia="Times New Roman" w:hAnsi="Calibri" w:cs="Times New Roman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F3457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345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data.no/lov/1965-06-18-4/&#167;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gvesen.no/Om+Statens+vegvesen/Aktuelt/Skjemaer+og+blanke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sedirektoratet.no/forerko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vdata.no/forskrift/1984-07-13-1467/&#167;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Tjønn</dc:creator>
  <cp:lastModifiedBy>Frode Tjønn</cp:lastModifiedBy>
  <cp:revision>3</cp:revision>
  <dcterms:created xsi:type="dcterms:W3CDTF">2017-10-19T05:16:00Z</dcterms:created>
  <dcterms:modified xsi:type="dcterms:W3CDTF">2017-10-19T06:31:00Z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http://ephortesal2/ephorteweb/shared/aspx/Default/CheckInDocForm.aspx</vt:lpwstr>
  </property>
  <property fmtid="{D5CDD505-2E9C-101B-9397-08002B2CF9AE}" pid="4" name="DokType">
    <vt:lpwstr>X</vt:lpwstr>
  </property>
  <property fmtid="{D5CDD505-2E9C-101B-9397-08002B2CF9AE}" pid="5" name="DokID">
    <vt:i4>140028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MergeDoc</vt:lpwstr>
  </property>
  <property fmtid="{D5CDD505-2E9C-101B-9397-08002B2CF9AE}" pid="9" name="CurrentUrl">
    <vt:lpwstr>http%3a%2f%2fephortesal2%2fEphorteWeb%2fshared%2faspx%2fDefault%2fdetails.aspx%3ff%3dViewJP%26JP_ID%3d111307%26LoadDocHandling%3dtrue%26SubElGroup%3d55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%5c%5csako.local%5cshares%5cusers%5cTekfrtj%5c137030.DOCX</vt:lpwstr>
  </property>
  <property fmtid="{D5CDD505-2E9C-101B-9397-08002B2CF9AE}" pid="12" name="LinkId">
    <vt:i4>111307</vt:i4>
  </property>
</Properties>
</file>