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8C0A05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173FF3" w:rsidRDefault="00083203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173FF3" w:rsidRDefault="00083203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t>«Adresse»</w:t>
            </w:r>
            <w:r>
              <w:fldChar w:fldCharType="end"/>
            </w:r>
            <w:bookmarkEnd w:id="2"/>
          </w:p>
          <w:bookmarkStart w:id="3" w:name="Postnr"/>
          <w:p w:rsidR="003A23AB" w:rsidRDefault="00083203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t>«Postnr»</w:t>
            </w:r>
            <w:r>
              <w:fldChar w:fldCharType="end"/>
            </w:r>
            <w:bookmarkEnd w:id="3"/>
            <w:r>
              <w:t xml:space="preserve">  </w:t>
            </w:r>
            <w:bookmarkStart w:id="4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t>«Poststed»</w:t>
            </w:r>
            <w:r>
              <w:fldChar w:fldCharType="end"/>
            </w:r>
            <w:bookmarkEnd w:id="4"/>
          </w:p>
          <w:p w:rsidR="00173FF3" w:rsidRDefault="00277922" w:rsidP="00D13C46"/>
          <w:bookmarkStart w:id="5" w:name="Kontakt"/>
          <w:p w:rsidR="003A23AB" w:rsidRDefault="00083203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D44A28" w:rsidRPr="00D44A28" w:rsidRDefault="00277922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277922" w:rsidP="00231A4D"/>
    <w:p w:rsidR="009561A9" w:rsidRDefault="00277922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8C0A05">
        <w:trPr>
          <w:trHeight w:hRule="exact" w:val="198"/>
        </w:trPr>
        <w:tc>
          <w:tcPr>
            <w:tcW w:w="1800" w:type="dxa"/>
          </w:tcPr>
          <w:p w:rsidR="008E655A" w:rsidRPr="008E655A" w:rsidRDefault="00083203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083203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083203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083203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7" w:name="Ref"/>
      <w:tr w:rsidR="008C0A05">
        <w:trPr>
          <w:trHeight w:val="343"/>
        </w:trPr>
        <w:tc>
          <w:tcPr>
            <w:tcW w:w="1800" w:type="dxa"/>
          </w:tcPr>
          <w:p w:rsidR="008E655A" w:rsidRPr="008E655A" w:rsidRDefault="00083203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 w:rsidRPr="008E655A">
              <w:rPr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083203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2017/3518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083203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083203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06.11.2017</w:t>
            </w:r>
            <w:bookmarkEnd w:id="11"/>
          </w:p>
        </w:tc>
      </w:tr>
    </w:tbl>
    <w:p w:rsidR="00E331C9" w:rsidRDefault="00277922" w:rsidP="00231A4D"/>
    <w:p w:rsidR="00231A4D" w:rsidRPr="00296166" w:rsidRDefault="00083203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Brev fellesmal</w:t>
      </w:r>
      <w:bookmarkEnd w:id="12"/>
    </w:p>
    <w:p w:rsidR="0030373B" w:rsidRDefault="006D4744" w:rsidP="00D13C46">
      <w:bookmarkStart w:id="13" w:name="Start"/>
      <w:bookmarkEnd w:id="13"/>
      <w:r>
        <w:t>Saltdal kommune melder i h</w:t>
      </w:r>
      <w:r w:rsidR="007771EC">
        <w:t>e</w:t>
      </w:r>
      <w:r>
        <w:t>nhold til plan- og bygningslova § 12-8 varsles oppstart av Detaljreguleringsplan for Bygdetuntomta sør</w:t>
      </w:r>
      <w:r w:rsidR="00975FB1">
        <w:t xml:space="preserve"> gnr/bnr 8/68.</w:t>
      </w:r>
      <w:r>
        <w:t xml:space="preserve"> Planområdet er vedlagt. </w:t>
      </w:r>
    </w:p>
    <w:p w:rsidR="006D4744" w:rsidRDefault="006D4744" w:rsidP="00D13C46"/>
    <w:p w:rsidR="006D4744" w:rsidRDefault="006D4744" w:rsidP="00D13C46">
      <w:r>
        <w:t>Formålet med planarbeidet er å tilrettelegge for eneboligtomter og naturlig tilhørende anlegg (veg og lekeområde).  Områdene er i dag regulert til anlegg for lek (grøntområde ca. 2,8 daa) og Offentlig anlegg (bygdetunet ca. 3,7 daa.).</w:t>
      </w:r>
    </w:p>
    <w:p w:rsidR="006D4744" w:rsidRDefault="006D4744" w:rsidP="00D13C46"/>
    <w:p w:rsidR="006D4744" w:rsidRDefault="006D4744" w:rsidP="00D13C46">
      <w:r>
        <w:t>Frist for innspill til planarbeidet er satt til 30. november.</w:t>
      </w:r>
    </w:p>
    <w:p w:rsidR="006D4744" w:rsidRDefault="006D4744" w:rsidP="00D13C46"/>
    <w:p w:rsidR="00D113E5" w:rsidRDefault="006D4744" w:rsidP="00D13C46">
      <w:r>
        <w:t>Det bes særskilt på innspill på hvordan området kan tilrettelegges videre med lek/aktivitetsområde.</w:t>
      </w:r>
    </w:p>
    <w:p w:rsidR="00D717E4" w:rsidRDefault="00277922" w:rsidP="00D13C46"/>
    <w:p w:rsidR="00D717E4" w:rsidRDefault="00277922" w:rsidP="00D13C46"/>
    <w:p w:rsidR="00D717E4" w:rsidRDefault="00277922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8C0A05">
        <w:tc>
          <w:tcPr>
            <w:tcW w:w="4761" w:type="dxa"/>
          </w:tcPr>
          <w:p w:rsidR="002805D8" w:rsidRDefault="00083203" w:rsidP="002805D8">
            <w:r>
              <w:t>Med vennlig hilsen</w:t>
            </w:r>
          </w:p>
          <w:p w:rsidR="002805D8" w:rsidRDefault="00277922" w:rsidP="002805D8"/>
          <w:p w:rsidR="002805D8" w:rsidRDefault="00277922" w:rsidP="002805D8"/>
          <w:p w:rsidR="002805D8" w:rsidRDefault="00277922" w:rsidP="00D13C46"/>
          <w:p w:rsidR="002805D8" w:rsidRDefault="00083203" w:rsidP="00D13C46">
            <w:bookmarkStart w:id="14" w:name="AdmLederNavn"/>
            <w:r>
              <w:t>Ivar Skogset</w:t>
            </w:r>
            <w:bookmarkEnd w:id="14"/>
          </w:p>
          <w:p w:rsidR="002805D8" w:rsidRDefault="00083203" w:rsidP="00D13C46">
            <w:bookmarkStart w:id="15" w:name="AdmLederStilling"/>
            <w:r>
              <w:t>Virksomhetsleder</w:t>
            </w:r>
            <w:bookmarkEnd w:id="15"/>
          </w:p>
        </w:tc>
        <w:tc>
          <w:tcPr>
            <w:tcW w:w="4761" w:type="dxa"/>
          </w:tcPr>
          <w:p w:rsidR="002805D8" w:rsidRDefault="00277922" w:rsidP="00D13C46"/>
          <w:p w:rsidR="002805D8" w:rsidRDefault="00277922" w:rsidP="00D13C46"/>
          <w:p w:rsidR="002805D8" w:rsidRDefault="00277922" w:rsidP="00D13C46"/>
          <w:p w:rsidR="002805D8" w:rsidRDefault="00277922" w:rsidP="00D13C46"/>
          <w:p w:rsidR="002805D8" w:rsidRDefault="00277922" w:rsidP="00D13C46"/>
          <w:p w:rsidR="002805D8" w:rsidRDefault="00083203" w:rsidP="00D13C46">
            <w:bookmarkStart w:id="16" w:name="SaksbehandlerNavn2"/>
            <w:r>
              <w:t>Frode Tjønn</w:t>
            </w:r>
            <w:bookmarkEnd w:id="16"/>
          </w:p>
        </w:tc>
      </w:tr>
      <w:tr w:rsidR="008C0A05">
        <w:tc>
          <w:tcPr>
            <w:tcW w:w="4761" w:type="dxa"/>
          </w:tcPr>
          <w:p w:rsidR="002805D8" w:rsidRDefault="00277922" w:rsidP="00D13C46"/>
        </w:tc>
        <w:tc>
          <w:tcPr>
            <w:tcW w:w="4761" w:type="dxa"/>
          </w:tcPr>
          <w:p w:rsidR="002805D8" w:rsidRDefault="00083203" w:rsidP="00D13C46">
            <w:bookmarkStart w:id="17" w:name="SaksbehandlerStilling"/>
            <w:r>
              <w:t>Arealplanlegger</w:t>
            </w:r>
            <w:bookmarkEnd w:id="17"/>
          </w:p>
        </w:tc>
      </w:tr>
    </w:tbl>
    <w:p w:rsidR="00D13C46" w:rsidRDefault="00277922" w:rsidP="00D13C46"/>
    <w:p w:rsidR="00D13C46" w:rsidRDefault="00277922" w:rsidP="00D13C46"/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565"/>
      </w:tblGrid>
      <w:tr w:rsidR="008C0A05">
        <w:tc>
          <w:tcPr>
            <w:tcW w:w="0" w:type="auto"/>
          </w:tcPr>
          <w:p w:rsidR="00D13C46" w:rsidRDefault="00083203" w:rsidP="00D13C46">
            <w:bookmarkStart w:id="18" w:name="Vedlegg"/>
            <w:bookmarkEnd w:id="18"/>
            <w:r>
              <w:t>1</w:t>
            </w:r>
          </w:p>
        </w:tc>
        <w:tc>
          <w:tcPr>
            <w:tcW w:w="0" w:type="auto"/>
          </w:tcPr>
          <w:p w:rsidR="00D13C46" w:rsidRDefault="00083203" w:rsidP="00D13C46">
            <w:r>
              <w:t>1992005</w:t>
            </w:r>
          </w:p>
        </w:tc>
      </w:tr>
      <w:tr w:rsidR="008C0A05">
        <w:tc>
          <w:tcPr>
            <w:tcW w:w="0" w:type="auto"/>
          </w:tcPr>
          <w:p w:rsidR="00D13C46" w:rsidRDefault="00083203" w:rsidP="00D13C46">
            <w:r>
              <w:t>2</w:t>
            </w:r>
          </w:p>
        </w:tc>
        <w:tc>
          <w:tcPr>
            <w:tcW w:w="0" w:type="auto"/>
          </w:tcPr>
          <w:p w:rsidR="00D13C46" w:rsidRDefault="00083203" w:rsidP="00D13C46">
            <w:r>
              <w:t>Planområde med eiendomsgrenser</w:t>
            </w:r>
          </w:p>
        </w:tc>
      </w:tr>
      <w:tr w:rsidR="008C0A05">
        <w:tc>
          <w:tcPr>
            <w:tcW w:w="0" w:type="auto"/>
          </w:tcPr>
          <w:p w:rsidR="00D13C46" w:rsidRDefault="00083203" w:rsidP="00D13C46">
            <w:r>
              <w:t>3</w:t>
            </w:r>
          </w:p>
        </w:tc>
        <w:tc>
          <w:tcPr>
            <w:tcW w:w="0" w:type="auto"/>
          </w:tcPr>
          <w:p w:rsidR="00D13C46" w:rsidRDefault="00083203" w:rsidP="00D13C46">
            <w:r>
              <w:t>planområdet pdf</w:t>
            </w:r>
          </w:p>
        </w:tc>
      </w:tr>
    </w:tbl>
    <w:p w:rsidR="00D13C46" w:rsidRDefault="00277922" w:rsidP="00D13C46"/>
    <w:p w:rsidR="00D13C46" w:rsidRDefault="00277922" w:rsidP="00D13C46"/>
    <w:p w:rsidR="00D13C46" w:rsidRDefault="00277922" w:rsidP="00D13C46">
      <w:bookmarkStart w:id="19" w:name="KopiTilTabell"/>
      <w:bookmarkEnd w:id="19"/>
    </w:p>
    <w:p w:rsidR="00EC05FF" w:rsidRDefault="00277922" w:rsidP="00D13C46"/>
    <w:tbl>
      <w:tblPr>
        <w:tblW w:w="5000" w:type="pct"/>
        <w:tblLook w:val="04A0" w:firstRow="1" w:lastRow="0" w:firstColumn="1" w:lastColumn="0" w:noHBand="0" w:noVBand="1"/>
      </w:tblPr>
      <w:tblGrid>
        <w:gridCol w:w="9382"/>
      </w:tblGrid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bookmarkStart w:id="20" w:name="EKSTERNEMOTTAKERETABELL"/>
            <w:bookmarkEnd w:id="20"/>
            <w:r>
              <w:rPr>
                <w:i/>
              </w:rPr>
              <w:t>eirik drage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IRENE HOLTEDAHL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lastRenderedPageBreak/>
              <w:t>RITA EDVARDSEN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TORBJØRG INGER RIKSHEIM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KIM LERHAUGEN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SOLVEIG ANNIE STRØM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STEINAR MAARNES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MARIA GRØNLI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MARIA GRØNLI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LILL FRIDTJOFSEN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LINDA BØDKER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FREDDY SØRMO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EVELYN ANN SALTNES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ASTRID MARTINUSSEN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LINDA AANES LOE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ELIN SOLVANG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TERJE SOLVANG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ANN MERETHE BJØRGAAS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OLAV BJØRGAAS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ROGER UNOSEN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GURI OLSEN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MARIANNE MOBY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ULRIKKE SOFIE NÆSTBY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ULF HANSEN SØRAUNET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REMI HELLAND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MARIUS STRØMSNES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STIAN TANGEN ØSTENSEN</w:t>
            </w:r>
          </w:p>
        </w:tc>
      </w:tr>
      <w:tr w:rsidR="008C0A05">
        <w:tc>
          <w:tcPr>
            <w:tcW w:w="0" w:type="auto"/>
          </w:tcPr>
          <w:p w:rsidR="00EC05FF" w:rsidRDefault="00083203" w:rsidP="00EC05FF">
            <w:pPr>
              <w:rPr>
                <w:i/>
              </w:rPr>
            </w:pPr>
            <w:r>
              <w:rPr>
                <w:i/>
              </w:rPr>
              <w:t>LILL ANITA FRIDTJOFSEN</w:t>
            </w:r>
          </w:p>
        </w:tc>
      </w:tr>
    </w:tbl>
    <w:p w:rsidR="00EC05FF" w:rsidRDefault="00277922" w:rsidP="00EC05FF">
      <w:pPr>
        <w:rPr>
          <w:i/>
        </w:rPr>
      </w:pPr>
    </w:p>
    <w:p w:rsidR="00EC05FF" w:rsidRDefault="00277922" w:rsidP="006C4EB9">
      <w:pPr>
        <w:jc w:val="center"/>
        <w:rPr>
          <w:i/>
        </w:rPr>
      </w:pPr>
    </w:p>
    <w:p w:rsidR="002C0D3C" w:rsidRPr="006C4EB9" w:rsidRDefault="00083203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03" w:rsidRDefault="00083203">
      <w:r>
        <w:separator/>
      </w:r>
    </w:p>
  </w:endnote>
  <w:endnote w:type="continuationSeparator" w:id="0">
    <w:p w:rsidR="00083203" w:rsidRDefault="000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277922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083203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77922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77922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8C0A05">
      <w:tc>
        <w:tcPr>
          <w:tcW w:w="3348" w:type="dxa"/>
          <w:tcBorders>
            <w:top w:val="single" w:sz="4" w:space="0" w:color="auto"/>
          </w:tcBorders>
        </w:tcPr>
        <w:p w:rsidR="007A133C" w:rsidRDefault="0008320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08320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08320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277922">
          <w:pPr>
            <w:rPr>
              <w:b/>
              <w:sz w:val="18"/>
              <w:szCs w:val="18"/>
            </w:rPr>
          </w:pPr>
        </w:p>
      </w:tc>
    </w:tr>
    <w:tr w:rsidR="008C0A05">
      <w:tc>
        <w:tcPr>
          <w:tcW w:w="3348" w:type="dxa"/>
        </w:tcPr>
        <w:p w:rsidR="007A133C" w:rsidRDefault="0008320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277922">
          <w:pPr>
            <w:rPr>
              <w:sz w:val="18"/>
              <w:szCs w:val="18"/>
            </w:rPr>
          </w:pPr>
          <w:bookmarkStart w:id="22" w:name="ADMBESØKSADRESSE"/>
          <w:bookmarkEnd w:id="22"/>
        </w:p>
      </w:tc>
      <w:tc>
        <w:tcPr>
          <w:tcW w:w="1440" w:type="dxa"/>
        </w:tcPr>
        <w:p w:rsidR="007A133C" w:rsidRDefault="0008320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277922">
          <w:pPr>
            <w:rPr>
              <w:sz w:val="18"/>
              <w:szCs w:val="18"/>
            </w:rPr>
          </w:pPr>
        </w:p>
      </w:tc>
    </w:tr>
    <w:tr w:rsidR="008C0A05">
      <w:tc>
        <w:tcPr>
          <w:tcW w:w="3348" w:type="dxa"/>
        </w:tcPr>
        <w:p w:rsidR="007A133C" w:rsidRDefault="00277922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277922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08320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083203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8C0A05">
      <w:tc>
        <w:tcPr>
          <w:tcW w:w="3348" w:type="dxa"/>
        </w:tcPr>
        <w:p w:rsidR="007A133C" w:rsidRDefault="00083203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083203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083203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08320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277922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03" w:rsidRDefault="00083203">
      <w:r>
        <w:separator/>
      </w:r>
    </w:p>
  </w:footnote>
  <w:footnote w:type="continuationSeparator" w:id="0">
    <w:p w:rsidR="00083203" w:rsidRDefault="0008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277922" w:rsidP="00D13C46"/>
  <w:p w:rsidR="006D04E8" w:rsidRDefault="00277922" w:rsidP="00D13C46"/>
  <w:p w:rsidR="006D04E8" w:rsidRDefault="00277922" w:rsidP="00D13C46"/>
  <w:p w:rsidR="006D04E8" w:rsidRDefault="00277922" w:rsidP="00D13C46"/>
  <w:p w:rsidR="006D04E8" w:rsidRDefault="00277922" w:rsidP="00D13C46"/>
  <w:p w:rsidR="006D04E8" w:rsidRDefault="00277922" w:rsidP="00D13C46"/>
  <w:p w:rsidR="006D04E8" w:rsidRDefault="00277922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8C0A05">
      <w:trPr>
        <w:trHeight w:hRule="exact" w:val="1438"/>
      </w:trPr>
      <w:tc>
        <w:tcPr>
          <w:tcW w:w="1321" w:type="dxa"/>
        </w:tcPr>
        <w:p w:rsidR="006D04E8" w:rsidRPr="00C24AC5" w:rsidRDefault="00083203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083203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083203" w:rsidP="00BB3A6C">
          <w:pPr>
            <w:spacing w:before="80"/>
            <w:rPr>
              <w:b/>
              <w:sz w:val="28"/>
              <w:szCs w:val="28"/>
            </w:rPr>
          </w:pPr>
          <w:bookmarkStart w:id="21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21"/>
        </w:p>
      </w:tc>
    </w:tr>
  </w:tbl>
  <w:p w:rsidR="006D04E8" w:rsidRDefault="00277922">
    <w:pPr>
      <w:pStyle w:val="Topptekst"/>
    </w:pPr>
  </w:p>
  <w:p w:rsidR="006D04E8" w:rsidRDefault="002779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BD7E1F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E60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26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E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064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43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26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AF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7A9C4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FE7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0CE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A3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D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8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8B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C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D90A18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6706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8C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8C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CF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06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E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2B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70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05"/>
    <w:rsid w:val="00083203"/>
    <w:rsid w:val="00277922"/>
    <w:rsid w:val="00471CA6"/>
    <w:rsid w:val="006D4744"/>
    <w:rsid w:val="007771EC"/>
    <w:rsid w:val="008C0A05"/>
    <w:rsid w:val="009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3DC67-64BD-4C66-9360-EFDEBD2C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771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7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2</cp:revision>
  <cp:lastPrinted>2017-11-06T11:10:00Z</cp:lastPrinted>
  <dcterms:created xsi:type="dcterms:W3CDTF">2017-11-06T11:14:00Z</dcterms:created>
  <dcterms:modified xsi:type="dcterms:W3CDTF">2017-11-06T11:14:00Z</dcterms:modified>
</cp:coreProperties>
</file>